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88" w:rsidRDefault="00AC0888" w:rsidP="002B22B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C0888" w:rsidRDefault="00AC0888" w:rsidP="002B22B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0888" w:rsidRDefault="00AC0888" w:rsidP="002B22B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работе Общественного совета</w:t>
      </w:r>
    </w:p>
    <w:p w:rsidR="00AC0888" w:rsidRDefault="00AC0888" w:rsidP="002B22B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Главном управлении МЧС России по Республике Марий Эл</w:t>
      </w:r>
    </w:p>
    <w:p w:rsidR="00AC0888" w:rsidRPr="001E3B05" w:rsidRDefault="00AC0888" w:rsidP="002B22B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1E3B05">
        <w:rPr>
          <w:rFonts w:ascii="Times New Roman" w:hAnsi="Times New Roman" w:cs="Times New Roman"/>
          <w:sz w:val="28"/>
          <w:szCs w:val="28"/>
          <w:u w:val="single"/>
        </w:rPr>
        <w:t>за 2019 год</w:t>
      </w:r>
    </w:p>
    <w:p w:rsidR="00AC0888" w:rsidRDefault="00AC0888" w:rsidP="002B22B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0888" w:rsidRDefault="00AC0888" w:rsidP="002B22BB">
      <w:pPr>
        <w:pStyle w:val="ConsPlusNormal"/>
        <w:numPr>
          <w:ilvl w:val="0"/>
          <w:numId w:val="6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68E6">
        <w:rPr>
          <w:rFonts w:ascii="Times New Roman" w:hAnsi="Times New Roman" w:cs="Times New Roman"/>
          <w:sz w:val="28"/>
          <w:szCs w:val="28"/>
        </w:rPr>
        <w:t xml:space="preserve">Состав и положение об Общественном совете при Главном управлении МЧС России по Республике Марий Эл </w:t>
      </w:r>
      <w:r>
        <w:rPr>
          <w:rFonts w:ascii="Times New Roman" w:hAnsi="Times New Roman" w:cs="Times New Roman"/>
          <w:sz w:val="28"/>
          <w:szCs w:val="28"/>
        </w:rPr>
        <w:t xml:space="preserve">(далее – Общественный совет) </w:t>
      </w:r>
      <w:r w:rsidRPr="000D68E6">
        <w:rPr>
          <w:rFonts w:ascii="Times New Roman" w:hAnsi="Times New Roman" w:cs="Times New Roman"/>
          <w:sz w:val="28"/>
          <w:szCs w:val="28"/>
        </w:rPr>
        <w:t xml:space="preserve">утверждено приказом </w:t>
      </w:r>
      <w:r>
        <w:rPr>
          <w:rFonts w:ascii="Times New Roman" w:hAnsi="Times New Roman" w:cs="Times New Roman"/>
          <w:sz w:val="28"/>
          <w:szCs w:val="28"/>
        </w:rPr>
        <w:t>Главного упр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авления </w:t>
      </w:r>
      <w:r w:rsidRPr="000D68E6">
        <w:rPr>
          <w:rFonts w:ascii="Times New Roman" w:hAnsi="Times New Roman" w:cs="Times New Roman"/>
          <w:sz w:val="28"/>
          <w:szCs w:val="28"/>
        </w:rPr>
        <w:t>от 22.07.2019 г. № 272.</w:t>
      </w:r>
    </w:p>
    <w:p w:rsidR="00AC0888" w:rsidRDefault="00AC0888" w:rsidP="002B22BB">
      <w:pPr>
        <w:pStyle w:val="ConsPlusNormal"/>
        <w:numPr>
          <w:ilvl w:val="0"/>
          <w:numId w:val="6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2019 года проведено 2 заседания по вопросам:</w:t>
      </w:r>
    </w:p>
    <w:p w:rsidR="00AC0888" w:rsidRPr="00865F9E" w:rsidRDefault="00AC0888" w:rsidP="002B22B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865F9E">
        <w:rPr>
          <w:rFonts w:ascii="Times New Roman" w:hAnsi="Times New Roman" w:cs="Times New Roman"/>
          <w:sz w:val="28"/>
          <w:szCs w:val="28"/>
          <w:u w:val="single"/>
        </w:rPr>
        <w:t>24.10.2019 года:</w:t>
      </w:r>
    </w:p>
    <w:p w:rsidR="00AC0888" w:rsidRPr="00865F9E" w:rsidRDefault="00AC0888" w:rsidP="002B22BB">
      <w:pPr>
        <w:shd w:val="clear" w:color="auto" w:fill="FFFFFF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865F9E">
        <w:rPr>
          <w:spacing w:val="-1"/>
          <w:sz w:val="28"/>
          <w:szCs w:val="28"/>
        </w:rPr>
        <w:t xml:space="preserve">1. </w:t>
      </w:r>
      <w:r w:rsidRPr="00865F9E">
        <w:rPr>
          <w:rFonts w:eastAsia="Times New Roman"/>
          <w:spacing w:val="-1"/>
          <w:sz w:val="28"/>
          <w:szCs w:val="28"/>
        </w:rPr>
        <w:t>Об избрании и утверждении председателя и заместителя председателя</w:t>
      </w:r>
      <w:r w:rsidR="00865F9E">
        <w:rPr>
          <w:rFonts w:eastAsia="Times New Roman"/>
          <w:spacing w:val="-1"/>
          <w:sz w:val="28"/>
          <w:szCs w:val="28"/>
        </w:rPr>
        <w:t xml:space="preserve"> </w:t>
      </w:r>
      <w:r w:rsidRPr="00865F9E">
        <w:rPr>
          <w:rFonts w:eastAsia="Times New Roman"/>
          <w:spacing w:val="-3"/>
          <w:sz w:val="28"/>
          <w:szCs w:val="28"/>
        </w:rPr>
        <w:t>Общественного совета при Главном управлении МЧС России по Республике Марий Эл.</w:t>
      </w:r>
    </w:p>
    <w:p w:rsidR="00AC0888" w:rsidRPr="00865F9E" w:rsidRDefault="00AC0888" w:rsidP="002B22BB">
      <w:pPr>
        <w:shd w:val="clear" w:color="auto" w:fill="FFFFFF"/>
        <w:tabs>
          <w:tab w:val="left" w:pos="1032"/>
        </w:tabs>
        <w:spacing w:line="322" w:lineRule="exact"/>
        <w:ind w:firstLine="709"/>
        <w:jc w:val="both"/>
        <w:rPr>
          <w:spacing w:val="-14"/>
          <w:sz w:val="28"/>
          <w:szCs w:val="28"/>
        </w:rPr>
      </w:pPr>
      <w:r w:rsidRPr="00865F9E">
        <w:rPr>
          <w:rFonts w:eastAsia="Times New Roman"/>
          <w:sz w:val="28"/>
          <w:szCs w:val="28"/>
        </w:rPr>
        <w:t xml:space="preserve">- избрать председателем Общественного совета </w:t>
      </w:r>
      <w:r w:rsidRPr="00865F9E">
        <w:rPr>
          <w:rFonts w:eastAsia="Times New Roman"/>
          <w:spacing w:val="-2"/>
          <w:sz w:val="28"/>
          <w:szCs w:val="28"/>
        </w:rPr>
        <w:t xml:space="preserve">Додонова Николая Константиновича –заместителя </w:t>
      </w:r>
      <w:r w:rsidRPr="00865F9E">
        <w:rPr>
          <w:rFonts w:eastAsia="Times New Roman"/>
          <w:spacing w:val="-3"/>
          <w:sz w:val="28"/>
          <w:szCs w:val="28"/>
        </w:rPr>
        <w:t xml:space="preserve">председателя </w:t>
      </w:r>
      <w:r w:rsidRPr="00865F9E">
        <w:rPr>
          <w:rFonts w:eastAsia="Times New Roman"/>
          <w:sz w:val="28"/>
          <w:szCs w:val="28"/>
        </w:rPr>
        <w:t>Марийского регионального отделения лиги здоровья нации</w:t>
      </w:r>
      <w:r w:rsidR="00865F9E" w:rsidRPr="00865F9E">
        <w:rPr>
          <w:rFonts w:eastAsia="Times New Roman"/>
          <w:sz w:val="28"/>
          <w:szCs w:val="28"/>
        </w:rPr>
        <w:t>;</w:t>
      </w:r>
    </w:p>
    <w:p w:rsidR="00AC0888" w:rsidRPr="00865F9E" w:rsidRDefault="00AC0888" w:rsidP="002B22BB">
      <w:pPr>
        <w:shd w:val="clear" w:color="auto" w:fill="FFFFFF"/>
        <w:tabs>
          <w:tab w:val="left" w:pos="1032"/>
        </w:tabs>
        <w:spacing w:line="322" w:lineRule="exact"/>
        <w:ind w:firstLine="709"/>
        <w:jc w:val="both"/>
        <w:rPr>
          <w:rFonts w:eastAsia="Times New Roman"/>
          <w:sz w:val="28"/>
          <w:szCs w:val="28"/>
        </w:rPr>
      </w:pPr>
      <w:r w:rsidRPr="00865F9E">
        <w:rPr>
          <w:rFonts w:eastAsia="Times New Roman"/>
          <w:sz w:val="28"/>
          <w:szCs w:val="28"/>
        </w:rPr>
        <w:t xml:space="preserve">- избрать заместителем председателя Общественного совета </w:t>
      </w:r>
      <w:r w:rsidRPr="00865F9E">
        <w:rPr>
          <w:rFonts w:eastAsia="Times New Roman"/>
          <w:spacing w:val="-3"/>
          <w:sz w:val="28"/>
          <w:szCs w:val="28"/>
        </w:rPr>
        <w:t xml:space="preserve">Лаптева Павла Васильевича </w:t>
      </w:r>
      <w:r w:rsidRPr="00865F9E">
        <w:rPr>
          <w:rFonts w:eastAsia="Times New Roman" w:hAnsi="Arial"/>
          <w:sz w:val="28"/>
          <w:szCs w:val="28"/>
        </w:rPr>
        <w:t xml:space="preserve">- </w:t>
      </w:r>
      <w:r w:rsidRPr="00865F9E">
        <w:rPr>
          <w:rFonts w:eastAsia="Times New Roman"/>
          <w:sz w:val="28"/>
          <w:szCs w:val="28"/>
        </w:rPr>
        <w:t>начальника группы пожарной и промышленной безопасности, охраны труда и экологии открытого акционерного общества «Йошкар-Олинская кондитерская фабрика».</w:t>
      </w:r>
    </w:p>
    <w:p w:rsidR="00AC0888" w:rsidRPr="00865F9E" w:rsidRDefault="00AC0888" w:rsidP="002B22BB">
      <w:pPr>
        <w:pStyle w:val="a9"/>
        <w:shd w:val="clear" w:color="auto" w:fill="FFFFFF"/>
        <w:spacing w:line="322" w:lineRule="exact"/>
        <w:ind w:left="0" w:firstLine="709"/>
        <w:jc w:val="both"/>
      </w:pPr>
      <w:r w:rsidRPr="00865F9E">
        <w:rPr>
          <w:rFonts w:eastAsia="Times New Roman"/>
          <w:spacing w:val="-3"/>
          <w:sz w:val="28"/>
          <w:szCs w:val="28"/>
        </w:rPr>
        <w:t>2. Об утверждении Плана работы Общественного совета при Главном управлении МЧС России по Республике Марий Эл на 2020 год.</w:t>
      </w:r>
    </w:p>
    <w:p w:rsidR="00AC0888" w:rsidRPr="00865F9E" w:rsidRDefault="00865F9E" w:rsidP="002B22BB">
      <w:pPr>
        <w:shd w:val="clear" w:color="auto" w:fill="FFFFFF"/>
        <w:tabs>
          <w:tab w:val="left" w:pos="1027"/>
        </w:tabs>
        <w:spacing w:line="324" w:lineRule="exact"/>
        <w:ind w:firstLine="709"/>
        <w:jc w:val="both"/>
      </w:pPr>
      <w:r>
        <w:rPr>
          <w:rFonts w:eastAsia="Times New Roman"/>
          <w:sz w:val="28"/>
          <w:szCs w:val="28"/>
        </w:rPr>
        <w:t>- у</w:t>
      </w:r>
      <w:r w:rsidR="00AC0888" w:rsidRPr="00865F9E">
        <w:rPr>
          <w:rFonts w:eastAsia="Times New Roman"/>
          <w:sz w:val="28"/>
          <w:szCs w:val="28"/>
        </w:rPr>
        <w:t xml:space="preserve">твердить </w:t>
      </w:r>
      <w:r w:rsidR="00AC0888" w:rsidRPr="00865F9E">
        <w:rPr>
          <w:rFonts w:eastAsia="Times New Roman"/>
          <w:spacing w:val="-3"/>
          <w:sz w:val="28"/>
          <w:szCs w:val="28"/>
        </w:rPr>
        <w:t>План работы Общественного совета при Главном управлении МЧС России по Республике Марий Эл на 2020 год, с учетом обсуждения поступивших предложений</w:t>
      </w:r>
      <w:r w:rsidR="00AC0888" w:rsidRPr="00865F9E">
        <w:rPr>
          <w:rFonts w:eastAsia="Times New Roman"/>
          <w:sz w:val="28"/>
          <w:szCs w:val="28"/>
        </w:rPr>
        <w:t>.</w:t>
      </w:r>
    </w:p>
    <w:p w:rsidR="00865F9E" w:rsidRPr="00865F9E" w:rsidRDefault="00865F9E" w:rsidP="002B22BB">
      <w:pPr>
        <w:shd w:val="clear" w:color="auto" w:fill="FFFFFF"/>
        <w:ind w:firstLine="709"/>
        <w:rPr>
          <w:rFonts w:eastAsia="Times New Roman"/>
          <w:spacing w:val="-1"/>
          <w:sz w:val="28"/>
          <w:szCs w:val="28"/>
          <w:u w:val="single"/>
        </w:rPr>
      </w:pPr>
      <w:r w:rsidRPr="00865F9E">
        <w:rPr>
          <w:rFonts w:eastAsia="Times New Roman"/>
          <w:spacing w:val="-1"/>
          <w:sz w:val="28"/>
          <w:szCs w:val="28"/>
          <w:u w:val="single"/>
        </w:rPr>
        <w:t>26.12.2019 года:</w:t>
      </w:r>
    </w:p>
    <w:p w:rsidR="00865F9E" w:rsidRPr="002B22BB" w:rsidRDefault="00865F9E" w:rsidP="002B22BB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2B22BB">
        <w:rPr>
          <w:rFonts w:eastAsia="Times New Roman"/>
          <w:spacing w:val="-1"/>
          <w:sz w:val="28"/>
          <w:szCs w:val="28"/>
        </w:rPr>
        <w:t xml:space="preserve">1. </w:t>
      </w:r>
      <w:r w:rsidR="00181DFD" w:rsidRPr="002B22BB">
        <w:rPr>
          <w:rFonts w:eastAsia="Times New Roman"/>
          <w:spacing w:val="-1"/>
          <w:sz w:val="28"/>
          <w:szCs w:val="28"/>
        </w:rPr>
        <w:t>О</w:t>
      </w:r>
      <w:r w:rsidR="00716A00" w:rsidRPr="002B22BB">
        <w:rPr>
          <w:rFonts w:eastAsia="Times New Roman"/>
          <w:spacing w:val="-1"/>
          <w:sz w:val="28"/>
          <w:szCs w:val="28"/>
        </w:rPr>
        <w:t xml:space="preserve"> мерах по выполнению решений, принятых на заседании Общественного совета при МЧС России</w:t>
      </w:r>
      <w:r w:rsidRPr="002B22BB">
        <w:rPr>
          <w:rFonts w:eastAsia="Times New Roman"/>
          <w:spacing w:val="-1"/>
          <w:sz w:val="28"/>
          <w:szCs w:val="28"/>
        </w:rPr>
        <w:t>:</w:t>
      </w:r>
      <w:r w:rsidR="002B22BB">
        <w:rPr>
          <w:rFonts w:eastAsia="Times New Roman"/>
          <w:spacing w:val="-1"/>
          <w:sz w:val="28"/>
          <w:szCs w:val="28"/>
        </w:rPr>
        <w:t xml:space="preserve"> </w:t>
      </w:r>
      <w:r w:rsidRPr="002B22BB">
        <w:rPr>
          <w:sz w:val="28"/>
          <w:szCs w:val="28"/>
          <w:u w:val="single"/>
        </w:rPr>
        <w:t xml:space="preserve">Докладчики: </w:t>
      </w:r>
    </w:p>
    <w:p w:rsidR="00865F9E" w:rsidRPr="002B22BB" w:rsidRDefault="00865F9E" w:rsidP="002B22BB">
      <w:pPr>
        <w:shd w:val="clear" w:color="auto" w:fill="FFFFFF"/>
        <w:tabs>
          <w:tab w:val="left" w:pos="3434"/>
        </w:tabs>
        <w:spacing w:line="322" w:lineRule="exact"/>
        <w:ind w:firstLine="695"/>
        <w:jc w:val="both"/>
        <w:rPr>
          <w:sz w:val="28"/>
          <w:szCs w:val="28"/>
        </w:rPr>
      </w:pPr>
      <w:r w:rsidRPr="002B22BB">
        <w:rPr>
          <w:sz w:val="28"/>
          <w:szCs w:val="28"/>
        </w:rPr>
        <w:t>1.</w:t>
      </w:r>
      <w:r w:rsidR="001E3B05">
        <w:rPr>
          <w:sz w:val="28"/>
          <w:szCs w:val="28"/>
        </w:rPr>
        <w:t>1.</w:t>
      </w:r>
      <w:r w:rsidRPr="002B22BB">
        <w:rPr>
          <w:sz w:val="28"/>
          <w:szCs w:val="28"/>
        </w:rPr>
        <w:t xml:space="preserve"> О принятии дополнительных мер по снижению гибели несовершеннолетних на пожарах.</w:t>
      </w:r>
    </w:p>
    <w:p w:rsidR="00865F9E" w:rsidRPr="002B22BB" w:rsidRDefault="00865F9E" w:rsidP="002B22BB">
      <w:pPr>
        <w:shd w:val="clear" w:color="auto" w:fill="FFFFFF"/>
        <w:tabs>
          <w:tab w:val="left" w:pos="3434"/>
        </w:tabs>
        <w:spacing w:line="322" w:lineRule="exact"/>
        <w:ind w:firstLine="695"/>
        <w:jc w:val="both"/>
        <w:rPr>
          <w:sz w:val="28"/>
          <w:szCs w:val="28"/>
        </w:rPr>
      </w:pPr>
      <w:r w:rsidRPr="002B22BB">
        <w:rPr>
          <w:sz w:val="28"/>
          <w:szCs w:val="28"/>
        </w:rPr>
        <w:t>Заместитель начальника Главного управления – начальник Управления надзорной деятельности и профилактической работы полковник внутренней службы Петров Сергей Порфирьевич.</w:t>
      </w:r>
    </w:p>
    <w:p w:rsidR="00865F9E" w:rsidRPr="002B22BB" w:rsidRDefault="001E3B05" w:rsidP="002B22BB">
      <w:pPr>
        <w:shd w:val="clear" w:color="auto" w:fill="FFFFFF"/>
        <w:tabs>
          <w:tab w:val="left" w:pos="3434"/>
        </w:tabs>
        <w:spacing w:line="322" w:lineRule="exact"/>
        <w:ind w:firstLine="69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65F9E" w:rsidRPr="002B22BB">
        <w:rPr>
          <w:sz w:val="28"/>
          <w:szCs w:val="28"/>
        </w:rPr>
        <w:t>2. О принятии дополнительных мер по снижению гибели несовершеннолетних на водных объектах.</w:t>
      </w:r>
    </w:p>
    <w:p w:rsidR="00865F9E" w:rsidRPr="002B22BB" w:rsidRDefault="00865F9E" w:rsidP="002B22BB">
      <w:pPr>
        <w:shd w:val="clear" w:color="auto" w:fill="FFFFFF"/>
        <w:tabs>
          <w:tab w:val="left" w:pos="3434"/>
        </w:tabs>
        <w:spacing w:line="322" w:lineRule="exact"/>
        <w:ind w:firstLine="695"/>
        <w:jc w:val="both"/>
        <w:rPr>
          <w:sz w:val="28"/>
          <w:szCs w:val="28"/>
        </w:rPr>
      </w:pPr>
      <w:r w:rsidRPr="002B22BB">
        <w:rPr>
          <w:sz w:val="28"/>
          <w:szCs w:val="28"/>
        </w:rPr>
        <w:t>Начальник отдела безопасности людей на водных объектах (Главный государственный инспектор по маломерным судам Республики Марий Эл) Крикунов Александр Борисович.</w:t>
      </w:r>
    </w:p>
    <w:p w:rsidR="00865F9E" w:rsidRPr="002B22BB" w:rsidRDefault="001E3B05" w:rsidP="002B22BB">
      <w:pPr>
        <w:shd w:val="clear" w:color="auto" w:fill="FFFFFF"/>
        <w:tabs>
          <w:tab w:val="left" w:pos="3434"/>
        </w:tabs>
        <w:spacing w:line="322" w:lineRule="exact"/>
        <w:ind w:firstLine="69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65F9E" w:rsidRPr="002B22BB">
        <w:rPr>
          <w:sz w:val="28"/>
          <w:szCs w:val="28"/>
        </w:rPr>
        <w:t>3. О ходе подготовки к празднованию 75-летия Победы в Великой Отечественной войне и 30-летия МЧС России.</w:t>
      </w:r>
    </w:p>
    <w:p w:rsidR="00865F9E" w:rsidRPr="002B22BB" w:rsidRDefault="00865F9E" w:rsidP="002B22BB">
      <w:pPr>
        <w:shd w:val="clear" w:color="auto" w:fill="FFFFFF"/>
        <w:tabs>
          <w:tab w:val="left" w:pos="3434"/>
        </w:tabs>
        <w:spacing w:line="322" w:lineRule="exact"/>
        <w:ind w:firstLine="695"/>
        <w:jc w:val="both"/>
        <w:rPr>
          <w:sz w:val="28"/>
          <w:szCs w:val="28"/>
        </w:rPr>
      </w:pPr>
      <w:r w:rsidRPr="002B22BB">
        <w:rPr>
          <w:sz w:val="28"/>
          <w:szCs w:val="28"/>
        </w:rPr>
        <w:t>Начальник отдела кадров, воспитательной работы, профессиональной подготовки и психологического обеспечения Главного управления подполковник внутренней службы Тарасов Алексей Игоревич.</w:t>
      </w:r>
    </w:p>
    <w:p w:rsidR="00865F9E" w:rsidRPr="001E3B05" w:rsidRDefault="00865F9E" w:rsidP="002B22BB">
      <w:pPr>
        <w:shd w:val="clear" w:color="auto" w:fill="FFFFFF"/>
        <w:tabs>
          <w:tab w:val="left" w:pos="1097"/>
        </w:tabs>
        <w:ind w:firstLine="709"/>
        <w:jc w:val="both"/>
        <w:rPr>
          <w:sz w:val="28"/>
          <w:szCs w:val="28"/>
          <w:u w:val="single"/>
        </w:rPr>
      </w:pPr>
      <w:r w:rsidRPr="001E3B05">
        <w:rPr>
          <w:sz w:val="28"/>
          <w:szCs w:val="28"/>
          <w:u w:val="single"/>
        </w:rPr>
        <w:t xml:space="preserve">Все отчетные материалы о работе Общественного совета </w:t>
      </w:r>
      <w:r w:rsidR="002B22BB" w:rsidRPr="001E3B05">
        <w:rPr>
          <w:sz w:val="28"/>
          <w:szCs w:val="28"/>
          <w:u w:val="single"/>
        </w:rPr>
        <w:t xml:space="preserve">размещены </w:t>
      </w:r>
      <w:r w:rsidRPr="001E3B05">
        <w:rPr>
          <w:sz w:val="28"/>
          <w:szCs w:val="28"/>
          <w:u w:val="single"/>
        </w:rPr>
        <w:t>на сайте Главного управления по адресу: 12.</w:t>
      </w:r>
      <w:proofErr w:type="spellStart"/>
      <w:r w:rsidRPr="001E3B05">
        <w:rPr>
          <w:sz w:val="28"/>
          <w:szCs w:val="28"/>
          <w:u w:val="single"/>
          <w:lang w:val="en-US"/>
        </w:rPr>
        <w:t>mchs</w:t>
      </w:r>
      <w:proofErr w:type="spellEnd"/>
      <w:r w:rsidRPr="001E3B05">
        <w:rPr>
          <w:sz w:val="28"/>
          <w:szCs w:val="28"/>
          <w:u w:val="single"/>
        </w:rPr>
        <w:t>.</w:t>
      </w:r>
      <w:proofErr w:type="spellStart"/>
      <w:r w:rsidRPr="001E3B05">
        <w:rPr>
          <w:sz w:val="28"/>
          <w:szCs w:val="28"/>
          <w:u w:val="single"/>
          <w:lang w:val="en-US"/>
        </w:rPr>
        <w:t>gov</w:t>
      </w:r>
      <w:proofErr w:type="spellEnd"/>
      <w:r w:rsidRPr="001E3B05">
        <w:rPr>
          <w:sz w:val="28"/>
          <w:szCs w:val="28"/>
          <w:u w:val="single"/>
        </w:rPr>
        <w:t>.</w:t>
      </w:r>
      <w:proofErr w:type="spellStart"/>
      <w:r w:rsidR="002B22BB" w:rsidRPr="001E3B05">
        <w:rPr>
          <w:sz w:val="28"/>
          <w:szCs w:val="28"/>
          <w:u w:val="single"/>
          <w:lang w:val="en-US"/>
        </w:rPr>
        <w:t>ru</w:t>
      </w:r>
      <w:proofErr w:type="spellEnd"/>
    </w:p>
    <w:sectPr w:rsidR="00865F9E" w:rsidRPr="001E3B05" w:rsidSect="002B22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67" w:right="918" w:bottom="720" w:left="133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9D4" w:rsidRDefault="008429D4" w:rsidP="00476AF8">
      <w:r>
        <w:separator/>
      </w:r>
    </w:p>
  </w:endnote>
  <w:endnote w:type="continuationSeparator" w:id="0">
    <w:p w:rsidR="008429D4" w:rsidRDefault="008429D4" w:rsidP="0047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AF8" w:rsidRDefault="00476A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AF8" w:rsidRDefault="00476A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AF8" w:rsidRDefault="00476A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9D4" w:rsidRDefault="008429D4" w:rsidP="00476AF8">
      <w:r>
        <w:separator/>
      </w:r>
    </w:p>
  </w:footnote>
  <w:footnote w:type="continuationSeparator" w:id="0">
    <w:p w:rsidR="008429D4" w:rsidRDefault="008429D4" w:rsidP="00476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AF8" w:rsidRDefault="00476A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8129060"/>
      <w:docPartObj>
        <w:docPartGallery w:val="Page Numbers (Top of Page)"/>
        <w:docPartUnique/>
      </w:docPartObj>
    </w:sdtPr>
    <w:sdtEndPr/>
    <w:sdtContent>
      <w:p w:rsidR="000613AC" w:rsidRDefault="000613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2BB">
          <w:rPr>
            <w:noProof/>
          </w:rPr>
          <w:t>2</w:t>
        </w:r>
        <w:r>
          <w:fldChar w:fldCharType="end"/>
        </w:r>
      </w:p>
    </w:sdtContent>
  </w:sdt>
  <w:p w:rsidR="00476AF8" w:rsidRDefault="00476A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AF8" w:rsidRDefault="00476A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7D9"/>
    <w:multiLevelType w:val="singleLevel"/>
    <w:tmpl w:val="C1BA9CFE"/>
    <w:lvl w:ilvl="0">
      <w:start w:val="1"/>
      <w:numFmt w:val="decimal"/>
      <w:lvlText w:val="%1.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E6E2833"/>
    <w:multiLevelType w:val="singleLevel"/>
    <w:tmpl w:val="CAEEB89E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7651588"/>
    <w:multiLevelType w:val="hybridMultilevel"/>
    <w:tmpl w:val="11B0CC04"/>
    <w:lvl w:ilvl="0" w:tplc="11263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063A2C"/>
    <w:multiLevelType w:val="singleLevel"/>
    <w:tmpl w:val="4886945E"/>
    <w:lvl w:ilvl="0">
      <w:start w:val="1"/>
      <w:numFmt w:val="decimal"/>
      <w:lvlText w:val="%1."/>
      <w:legacy w:legacy="1" w:legacySpace="0" w:legacyIndent="28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20B0100"/>
    <w:multiLevelType w:val="singleLevel"/>
    <w:tmpl w:val="4886945E"/>
    <w:lvl w:ilvl="0">
      <w:start w:val="1"/>
      <w:numFmt w:val="decimal"/>
      <w:lvlText w:val="%1."/>
      <w:legacy w:legacy="1" w:legacySpace="0" w:legacyIndent="28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7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FD"/>
    <w:rsid w:val="000534AA"/>
    <w:rsid w:val="00055CB9"/>
    <w:rsid w:val="000613AC"/>
    <w:rsid w:val="00082AF3"/>
    <w:rsid w:val="00120ADB"/>
    <w:rsid w:val="00181DFD"/>
    <w:rsid w:val="00197094"/>
    <w:rsid w:val="001A481B"/>
    <w:rsid w:val="001C1D75"/>
    <w:rsid w:val="001E3B05"/>
    <w:rsid w:val="001F45FE"/>
    <w:rsid w:val="001F6120"/>
    <w:rsid w:val="002037DD"/>
    <w:rsid w:val="0020574C"/>
    <w:rsid w:val="00246FA0"/>
    <w:rsid w:val="0029243F"/>
    <w:rsid w:val="0029355A"/>
    <w:rsid w:val="002B22BB"/>
    <w:rsid w:val="002E4A1C"/>
    <w:rsid w:val="0030618B"/>
    <w:rsid w:val="003F2638"/>
    <w:rsid w:val="00404CC5"/>
    <w:rsid w:val="00410DCB"/>
    <w:rsid w:val="0042506D"/>
    <w:rsid w:val="0044075C"/>
    <w:rsid w:val="00450475"/>
    <w:rsid w:val="00476AF8"/>
    <w:rsid w:val="00512EF1"/>
    <w:rsid w:val="0057657B"/>
    <w:rsid w:val="005B4479"/>
    <w:rsid w:val="00601161"/>
    <w:rsid w:val="00617C6F"/>
    <w:rsid w:val="006516DF"/>
    <w:rsid w:val="006D57E7"/>
    <w:rsid w:val="00716A00"/>
    <w:rsid w:val="0073016B"/>
    <w:rsid w:val="00744553"/>
    <w:rsid w:val="007A7913"/>
    <w:rsid w:val="007B1586"/>
    <w:rsid w:val="00811283"/>
    <w:rsid w:val="008248C4"/>
    <w:rsid w:val="008429D4"/>
    <w:rsid w:val="00865F9E"/>
    <w:rsid w:val="008B50D6"/>
    <w:rsid w:val="00960255"/>
    <w:rsid w:val="009A2BA7"/>
    <w:rsid w:val="009B76D5"/>
    <w:rsid w:val="009D0765"/>
    <w:rsid w:val="009D14A0"/>
    <w:rsid w:val="009D4E03"/>
    <w:rsid w:val="00AB6E80"/>
    <w:rsid w:val="00AC0888"/>
    <w:rsid w:val="00AD7CF2"/>
    <w:rsid w:val="00AF4676"/>
    <w:rsid w:val="00B624EB"/>
    <w:rsid w:val="00B674C3"/>
    <w:rsid w:val="00B81235"/>
    <w:rsid w:val="00BC0129"/>
    <w:rsid w:val="00C9129B"/>
    <w:rsid w:val="00CB1BC8"/>
    <w:rsid w:val="00CE174C"/>
    <w:rsid w:val="00D43712"/>
    <w:rsid w:val="00D636B7"/>
    <w:rsid w:val="00DB227D"/>
    <w:rsid w:val="00DD4D2F"/>
    <w:rsid w:val="00E14810"/>
    <w:rsid w:val="00F27677"/>
    <w:rsid w:val="00F42561"/>
    <w:rsid w:val="00F6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CCC3EC"/>
  <w14:defaultImageDpi w14:val="0"/>
  <w15:docId w15:val="{DB7A2E93-8948-4B73-9A08-B54B7A5C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A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6AF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6A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6AF8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24E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24E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C1D75"/>
    <w:pPr>
      <w:ind w:left="720"/>
      <w:contextualSpacing/>
    </w:pPr>
  </w:style>
  <w:style w:type="paragraph" w:customStyle="1" w:styleId="ConsPlusNormal">
    <w:name w:val="ConsPlusNormal"/>
    <w:rsid w:val="00AC0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3C670-EA53-4A40-871E-46B00988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Секретарёв А. И.</dc:creator>
  <cp:keywords/>
  <dc:description/>
  <cp:lastModifiedBy>Секретарёв А. И.</cp:lastModifiedBy>
  <cp:revision>29</cp:revision>
  <cp:lastPrinted>2019-10-24T05:59:00Z</cp:lastPrinted>
  <dcterms:created xsi:type="dcterms:W3CDTF">2019-12-18T10:22:00Z</dcterms:created>
  <dcterms:modified xsi:type="dcterms:W3CDTF">2020-01-23T11:36:00Z</dcterms:modified>
</cp:coreProperties>
</file>