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3C" w:rsidRPr="0004193D" w:rsidRDefault="009E693C" w:rsidP="000419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193D">
        <w:rPr>
          <w:rFonts w:ascii="Times New Roman" w:hAnsi="Times New Roman" w:cs="Times New Roman"/>
          <w:i/>
          <w:sz w:val="26"/>
          <w:szCs w:val="26"/>
        </w:rPr>
        <w:t>Ответы на часто задаваемые вопросы по докладу по правоприменительной практике органа надзорной деятельности МЧС России и докладу с руководством по соблюдению обязательных требований</w:t>
      </w:r>
    </w:p>
    <w:p w:rsidR="0004193D" w:rsidRPr="0004193D" w:rsidRDefault="0004193D" w:rsidP="000419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="001D3039" w:rsidRPr="008E20E5">
        <w:rPr>
          <w:rFonts w:ascii="Times New Roman" w:hAnsi="Times New Roman" w:cs="Times New Roman"/>
          <w:sz w:val="26"/>
          <w:szCs w:val="26"/>
        </w:rPr>
        <w:t xml:space="preserve"> В течение 2020 года с момента начала пандемии, а также введения в Республике Марий Эл режима повышенной готовности проверки в области пожарной безопасности проводились в форме дистанционного взаимодействия, с учетом использования аудио – или видеосвязи. Как будут проводиться п</w:t>
      </w:r>
      <w:r w:rsidRPr="008E20E5">
        <w:rPr>
          <w:rFonts w:ascii="Times New Roman" w:hAnsi="Times New Roman" w:cs="Times New Roman"/>
          <w:sz w:val="26"/>
          <w:szCs w:val="26"/>
        </w:rPr>
        <w:t xml:space="preserve">роверки в области пожарной безопасности объектов защиты в 2021 году? </w:t>
      </w:r>
    </w:p>
    <w:p w:rsidR="007E2DDC" w:rsidRPr="008E20E5" w:rsidRDefault="00E015D4" w:rsidP="0004193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8E20E5">
        <w:rPr>
          <w:b w:val="0"/>
          <w:i/>
          <w:sz w:val="26"/>
          <w:szCs w:val="26"/>
        </w:rPr>
        <w:t>Ответ:</w:t>
      </w:r>
      <w:r w:rsidRPr="008E20E5">
        <w:rPr>
          <w:b w:val="0"/>
          <w:sz w:val="26"/>
          <w:szCs w:val="26"/>
        </w:rPr>
        <w:t xml:space="preserve"> </w:t>
      </w:r>
      <w:proofErr w:type="gramStart"/>
      <w:r w:rsidR="007E2DDC" w:rsidRPr="008E20E5">
        <w:rPr>
          <w:b w:val="0"/>
          <w:sz w:val="26"/>
          <w:szCs w:val="26"/>
        </w:rPr>
        <w:t>Действительно, требования постановления Правительства Российской Федерации от 03.04.2020 №438 «</w:t>
      </w:r>
      <w:r w:rsidR="007E2DDC" w:rsidRPr="008E20E5">
        <w:rPr>
          <w:b w:val="0"/>
          <w:color w:val="000000"/>
          <w:sz w:val="26"/>
          <w:szCs w:val="26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устанавливали проведение плановых проверок в области пожарной безопасности </w:t>
      </w:r>
      <w:r w:rsidR="007E2DDC" w:rsidRPr="008E20E5">
        <w:rPr>
          <w:b w:val="0"/>
          <w:color w:val="000000"/>
          <w:sz w:val="26"/>
          <w:szCs w:val="26"/>
          <w:shd w:val="clear" w:color="auto" w:fill="FFFFFF"/>
        </w:rPr>
        <w:t>только с использованием средств дистанционного</w:t>
      </w:r>
      <w:proofErr w:type="gramEnd"/>
      <w:r w:rsidR="007E2DDC" w:rsidRPr="008E20E5">
        <w:rPr>
          <w:b w:val="0"/>
          <w:color w:val="000000"/>
          <w:sz w:val="26"/>
          <w:szCs w:val="26"/>
          <w:shd w:val="clear" w:color="auto" w:fill="FFFFFF"/>
        </w:rPr>
        <w:t xml:space="preserve"> взаимодействия, в том числе аудио- или видеосвязи.</w:t>
      </w:r>
      <w:r w:rsidR="007E2DDC" w:rsidRPr="008E20E5">
        <w:rPr>
          <w:color w:val="000000"/>
          <w:sz w:val="26"/>
          <w:szCs w:val="26"/>
          <w:shd w:val="clear" w:color="auto" w:fill="FFFFFF"/>
        </w:rPr>
        <w:t xml:space="preserve"> </w:t>
      </w:r>
      <w:r w:rsidR="007A40CA" w:rsidRPr="008E20E5">
        <w:rPr>
          <w:b w:val="0"/>
          <w:color w:val="000000"/>
          <w:sz w:val="26"/>
          <w:szCs w:val="26"/>
          <w:shd w:val="clear" w:color="auto" w:fill="FFFFFF"/>
        </w:rPr>
        <w:t xml:space="preserve">Но, данное требование распространялось только в отношении тех плановых проверок, которые проводились в 2020 году. Таким образом, </w:t>
      </w:r>
      <w:proofErr w:type="gramStart"/>
      <w:r w:rsidR="007A40CA" w:rsidRPr="008E20E5">
        <w:rPr>
          <w:b w:val="0"/>
          <w:color w:val="000000"/>
          <w:sz w:val="26"/>
          <w:szCs w:val="26"/>
          <w:shd w:val="clear" w:color="auto" w:fill="FFFFFF"/>
        </w:rPr>
        <w:t>плановые проверки, проводимые в 2021 году</w:t>
      </w:r>
      <w:proofErr w:type="gramEnd"/>
      <w:r w:rsidR="007A40CA" w:rsidRPr="008E20E5">
        <w:rPr>
          <w:b w:val="0"/>
          <w:color w:val="000000"/>
          <w:sz w:val="26"/>
          <w:szCs w:val="26"/>
          <w:shd w:val="clear" w:color="auto" w:fill="FFFFFF"/>
        </w:rPr>
        <w:t xml:space="preserve"> будут проводиться в форме </w:t>
      </w:r>
      <w:r w:rsidR="001D3039" w:rsidRPr="008E20E5">
        <w:rPr>
          <w:b w:val="0"/>
          <w:color w:val="000000"/>
          <w:sz w:val="26"/>
          <w:szCs w:val="26"/>
          <w:shd w:val="clear" w:color="auto" w:fill="FFFFFF"/>
        </w:rPr>
        <w:t xml:space="preserve">выездной проверки, с соблюдением мер, направленных на предупреждение распространения коронавирусной инфекции. </w:t>
      </w:r>
    </w:p>
    <w:p w:rsidR="0004193D" w:rsidRPr="008E20E5" w:rsidRDefault="0004193D" w:rsidP="0004193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4193D" w:rsidRPr="008E20E5" w:rsidRDefault="0004193D" w:rsidP="0004193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E20E5">
        <w:rPr>
          <w:b w:val="0"/>
          <w:i/>
          <w:sz w:val="26"/>
          <w:szCs w:val="26"/>
        </w:rPr>
        <w:t>Вопрос</w:t>
      </w:r>
      <w:r w:rsidR="008E20E5">
        <w:rPr>
          <w:b w:val="0"/>
          <w:i/>
          <w:sz w:val="26"/>
          <w:szCs w:val="26"/>
        </w:rPr>
        <w:t xml:space="preserve"> 2</w:t>
      </w:r>
      <w:r w:rsidRPr="008E20E5">
        <w:rPr>
          <w:b w:val="0"/>
          <w:i/>
          <w:sz w:val="26"/>
          <w:szCs w:val="26"/>
        </w:rPr>
        <w:t>:</w:t>
      </w:r>
      <w:r w:rsidRPr="008E20E5">
        <w:rPr>
          <w:b w:val="0"/>
          <w:sz w:val="26"/>
          <w:szCs w:val="26"/>
        </w:rPr>
        <w:t xml:space="preserve"> </w:t>
      </w:r>
      <w:r w:rsidRPr="008E20E5">
        <w:rPr>
          <w:b w:val="0"/>
          <w:sz w:val="26"/>
          <w:szCs w:val="26"/>
        </w:rPr>
        <w:t>Что представляет собой независимая оценка пожарного риска (аудит пожарной безопасности)?</w:t>
      </w: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0E5">
        <w:rPr>
          <w:rFonts w:ascii="Times New Roman" w:hAnsi="Times New Roman" w:cs="Times New Roman"/>
          <w:sz w:val="26"/>
          <w:szCs w:val="26"/>
        </w:rPr>
        <w:t>Независи</w:t>
      </w:r>
      <w:r w:rsidR="00D32FDF" w:rsidRPr="008E20E5">
        <w:rPr>
          <w:rFonts w:ascii="Times New Roman" w:hAnsi="Times New Roman" w:cs="Times New Roman"/>
          <w:sz w:val="26"/>
          <w:szCs w:val="26"/>
        </w:rPr>
        <w:t>мая оценка пожарного риска</w:t>
      </w:r>
      <w:r w:rsidRPr="008E20E5">
        <w:rPr>
          <w:rFonts w:ascii="Times New Roman" w:hAnsi="Times New Roman" w:cs="Times New Roman"/>
          <w:sz w:val="26"/>
          <w:szCs w:val="26"/>
        </w:rPr>
        <w:t>, в соответствии со статьей 144 Федерального закона от 22 июля 2008 № 123-ФЗ «Технический регламент о требованиях пожарной безопасности», является одной из форм оценки соответствия объектов защиты (продукции) требованиям пожарной безопасности, которая в последнее время активно внедряется, а представителями бизнес-сообществ все более часто применяется, с целью снижения количества проверок.</w:t>
      </w:r>
      <w:proofErr w:type="gramEnd"/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sz w:val="26"/>
          <w:szCs w:val="26"/>
        </w:rPr>
        <w:t>Заключения о независимой оценке пожарного риска, имеющие вывод о выполнении условий соответствия объекта защиты требованиям пожарной безопасности, в установленном порядке учитываются при определении категории риска, планировании и соответственно проведении проверок объектов защиты по соблюдению требований пожарной безопасности.</w:t>
      </w:r>
    </w:p>
    <w:p w:rsidR="0004193D" w:rsidRPr="008E20E5" w:rsidRDefault="0004193D" w:rsidP="0004193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6"/>
          <w:szCs w:val="26"/>
        </w:rPr>
      </w:pPr>
    </w:p>
    <w:p w:rsidR="008E20E5" w:rsidRPr="008E20E5" w:rsidRDefault="008E20E5" w:rsidP="008E2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i/>
          <w:sz w:val="26"/>
          <w:szCs w:val="26"/>
        </w:rPr>
        <w:t>Вопрос</w:t>
      </w:r>
      <w:r>
        <w:rPr>
          <w:rFonts w:ascii="Times New Roman" w:hAnsi="Times New Roman"/>
          <w:i/>
          <w:sz w:val="26"/>
          <w:szCs w:val="26"/>
        </w:rPr>
        <w:t xml:space="preserve"> 3</w:t>
      </w:r>
      <w:r w:rsidRPr="008E20E5">
        <w:rPr>
          <w:rFonts w:ascii="Times New Roman" w:hAnsi="Times New Roman"/>
          <w:i/>
          <w:sz w:val="26"/>
          <w:szCs w:val="26"/>
        </w:rPr>
        <w:t>:</w:t>
      </w:r>
      <w:r w:rsidRPr="008E20E5">
        <w:rPr>
          <w:rFonts w:ascii="Times New Roman" w:hAnsi="Times New Roman"/>
          <w:sz w:val="26"/>
          <w:szCs w:val="26"/>
        </w:rPr>
        <w:t xml:space="preserve"> </w:t>
      </w:r>
      <w:r w:rsidRPr="008E20E5">
        <w:rPr>
          <w:rFonts w:ascii="Times New Roman" w:hAnsi="Times New Roman"/>
          <w:sz w:val="26"/>
          <w:szCs w:val="26"/>
        </w:rPr>
        <w:t>Вправе ли инспектора по пожарному надзору за одно и то же нарушение привлекать и должностное, и юридическое лицо?</w:t>
      </w:r>
    </w:p>
    <w:p w:rsidR="008E20E5" w:rsidRPr="008E20E5" w:rsidRDefault="008E20E5" w:rsidP="008E2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i/>
          <w:sz w:val="26"/>
          <w:szCs w:val="26"/>
        </w:rPr>
        <w:t>Ответ:</w:t>
      </w:r>
      <w:r w:rsidRPr="008E20E5">
        <w:rPr>
          <w:rFonts w:ascii="Times New Roman" w:hAnsi="Times New Roman"/>
          <w:sz w:val="26"/>
          <w:szCs w:val="26"/>
        </w:rPr>
        <w:t xml:space="preserve"> </w:t>
      </w:r>
      <w:r w:rsidRPr="008E20E5">
        <w:rPr>
          <w:rFonts w:ascii="Times New Roman" w:hAnsi="Times New Roman"/>
          <w:sz w:val="26"/>
          <w:szCs w:val="26"/>
        </w:rPr>
        <w:t xml:space="preserve">Вправе. Назначение наказания юридическому лицу не освобождает от административной ответственности за данное правонарушение виновное физическое лицо (ст.2.1 КоАП РФ). </w:t>
      </w:r>
    </w:p>
    <w:p w:rsidR="0004193D" w:rsidRPr="008E20E5" w:rsidRDefault="0004193D" w:rsidP="0004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4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Порядок планирования плановых проверок в отношении лицензиата?</w:t>
      </w:r>
    </w:p>
    <w:p w:rsidR="0004193D" w:rsidRPr="008E20E5" w:rsidRDefault="0004193D" w:rsidP="00041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Основанием для включения плановой проверки лицензиата в ежегодный план проведения плановых проверок является:</w:t>
      </w:r>
    </w:p>
    <w:p w:rsidR="0004193D" w:rsidRPr="008E20E5" w:rsidRDefault="0004193D" w:rsidP="00041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9091"/>
      <w:r w:rsidRPr="008E20E5">
        <w:rPr>
          <w:rFonts w:ascii="Times New Roman" w:hAnsi="Times New Roman" w:cs="Times New Roman"/>
          <w:sz w:val="26"/>
          <w:szCs w:val="26"/>
        </w:rPr>
        <w:t>1) истечение одного года со дня принятия решения о предоставлении лицензии или переоформлении лицензии;</w:t>
      </w:r>
    </w:p>
    <w:bookmarkEnd w:id="0"/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sz w:val="26"/>
          <w:szCs w:val="26"/>
        </w:rPr>
        <w:t>2) истечение трех лет со дня окончания последней плановой проверки лицензиата</w:t>
      </w:r>
    </w:p>
    <w:p w:rsidR="0004193D" w:rsidRPr="008E20E5" w:rsidRDefault="0004193D" w:rsidP="0004193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Существуют ли требования о минимальном количестве работников, необходимых для осуществления лицензирования деятельности по монтажу, техническому обслуживанию и ремонту средств обеспечения пожарной безопасности зданий и сооружений?</w:t>
      </w: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0E5">
        <w:rPr>
          <w:rFonts w:ascii="Times New Roman" w:hAnsi="Times New Roman" w:cs="Times New Roman"/>
          <w:sz w:val="26"/>
          <w:szCs w:val="26"/>
        </w:rPr>
        <w:t>В соответствии с требования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определено минимальное количество работников для осуществления лицензирования, исходя из количества выполнения видов работ, а именно: наличие в штате у соискателя лицензии или лицензиата работников (при выполнении 1 или 2</w:t>
      </w:r>
      <w:proofErr w:type="gramEnd"/>
      <w:r w:rsidRPr="008E20E5">
        <w:rPr>
          <w:rFonts w:ascii="Times New Roman" w:hAnsi="Times New Roman" w:cs="Times New Roman"/>
          <w:sz w:val="26"/>
          <w:szCs w:val="26"/>
        </w:rPr>
        <w:t xml:space="preserve">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договоры.</w:t>
      </w: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6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Изменились ли с нового года требования к необходимому оборудованию для осуществления деятельности по монтажу, техническому обслуживанию и ремонту средств обеспечения пожарной безопасности зданий и сооружений?</w:t>
      </w:r>
    </w:p>
    <w:p w:rsidR="0004193D" w:rsidRPr="008E20E5" w:rsidRDefault="0004193D" w:rsidP="00041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В соответствии с Минимальным перечнем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</w:t>
      </w:r>
      <w:proofErr w:type="gramStart"/>
      <w:r w:rsidRPr="008E20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E20E5">
        <w:rPr>
          <w:rFonts w:ascii="Times New Roman" w:hAnsi="Times New Roman" w:cs="Times New Roman"/>
          <w:sz w:val="26"/>
          <w:szCs w:val="26"/>
        </w:rPr>
        <w:t xml:space="preserve">техническому обслуживанию и ремонту средств обеспечения пожарной безопасности зданий и сооружений, утвержденным Приказом МЧС России от 31 июля 2020 № 571, при осуществлении деятельности по монтажу, техническому обслуживанию и ремонту систем пожарной </w:t>
      </w:r>
      <w:proofErr w:type="gramStart"/>
      <w:r w:rsidRPr="008E20E5">
        <w:rPr>
          <w:rFonts w:ascii="Times New Roman" w:hAnsi="Times New Roman" w:cs="Times New Roman"/>
          <w:sz w:val="26"/>
          <w:szCs w:val="26"/>
        </w:rPr>
        <w:t>и охранно-пожарной сигнализации и их элементов, включая диспетчеризацию и проведение пусконаладочных работ добавлено новое техническое средство (Техническое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</w:r>
      <w:proofErr w:type="gramEnd"/>
    </w:p>
    <w:p w:rsidR="0004193D" w:rsidRPr="008E20E5" w:rsidRDefault="0004193D" w:rsidP="0004193D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7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Кто имеет право возглавлять комиссии по предупреждению и ликвидации чрезвычайных ситуаций и обеспечению пожарной безопасн</w:t>
      </w:r>
      <w:r w:rsidRPr="008E20E5">
        <w:rPr>
          <w:rFonts w:ascii="Times New Roman" w:hAnsi="Times New Roman" w:cs="Times New Roman"/>
          <w:sz w:val="26"/>
          <w:szCs w:val="26"/>
        </w:rPr>
        <w:t>ости муниципальных образований?</w:t>
      </w: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В соответствии с частью 2.1 статьи 4.1 федерального закона от 21.12.1994 N 68-ФЗ "О защите населения и территорий от чрезвычайных ситуаций природного и техногенного характера"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</w:t>
      </w: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8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Какие организации должны создавать нештатные формирования по обеспечению выполнения мероприятий по гражданской обороне?</w:t>
      </w: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В соответствии с частью 2 статьи 9 Федеральный закон от 12.02.1998 N 28-ФЗ (ред. от 01.05.2019)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"О гражданской обороне" организации, отнесенные в установленном порядке к категориям по гражданской обороне, не только создают, но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lastRenderedPageBreak/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9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Каким документом определена необходимость создания защитного сооружения гражданской обороны?</w:t>
      </w:r>
      <w:bookmarkStart w:id="1" w:name="sub_1000"/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 xml:space="preserve">Порядок создания убежищ и иных объектов гражданской обороны утвержден </w:t>
      </w:r>
      <w:hyperlink w:anchor="sub_0" w:history="1">
        <w:r w:rsidRPr="008E20E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E20E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ноября 1999 г. N 1309</w:t>
      </w:r>
    </w:p>
    <w:bookmarkEnd w:id="1"/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193D" w:rsidRPr="008E20E5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Вопрос</w:t>
      </w:r>
      <w:r w:rsidR="008E20E5">
        <w:rPr>
          <w:rFonts w:ascii="Times New Roman" w:hAnsi="Times New Roman" w:cs="Times New Roman"/>
          <w:i/>
          <w:sz w:val="26"/>
          <w:szCs w:val="26"/>
        </w:rPr>
        <w:t xml:space="preserve"> 10</w:t>
      </w:r>
      <w:r w:rsidRPr="008E20E5">
        <w:rPr>
          <w:rFonts w:ascii="Times New Roman" w:hAnsi="Times New Roman" w:cs="Times New Roman"/>
          <w:i/>
          <w:sz w:val="26"/>
          <w:szCs w:val="26"/>
        </w:rPr>
        <w:t>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sz w:val="26"/>
          <w:szCs w:val="26"/>
        </w:rPr>
        <w:t>Каким документом утвержден порядок подготовки граждан в области защиты от чрезвычайных ситуаций природного и техногенного характера?</w:t>
      </w:r>
    </w:p>
    <w:p w:rsidR="0004193D" w:rsidRDefault="0004193D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E5">
        <w:rPr>
          <w:rFonts w:ascii="Times New Roman" w:hAnsi="Times New Roman" w:cs="Times New Roman"/>
          <w:i/>
          <w:sz w:val="26"/>
          <w:szCs w:val="26"/>
        </w:rPr>
        <w:t>Ответ:</w:t>
      </w:r>
      <w:r w:rsidRPr="008E20E5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9" w:tooltip="ПОЛОЖЕНИЕ" w:history="1">
        <w:r w:rsidRPr="008E20E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E20E5">
        <w:rPr>
          <w:rFonts w:ascii="Times New Roman" w:hAnsi="Times New Roman" w:cs="Times New Roman"/>
          <w:sz w:val="26"/>
          <w:szCs w:val="26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утверждено постановлением Правительства Российской Федерации от 18.09.2020 №1485</w:t>
      </w:r>
    </w:p>
    <w:p w:rsidR="008E20E5" w:rsidRPr="008E20E5" w:rsidRDefault="008E20E5" w:rsidP="0004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0E5" w:rsidRPr="008E20E5" w:rsidRDefault="008E20E5" w:rsidP="008E20E5">
      <w:pPr>
        <w:pStyle w:val="a9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8E20E5">
        <w:rPr>
          <w:rFonts w:ascii="Times New Roman" w:hAnsi="Times New Roman" w:cs="Times New Roman"/>
          <w:bCs/>
          <w:i/>
          <w:sz w:val="26"/>
          <w:szCs w:val="26"/>
        </w:rPr>
        <w:t>Вопрос 11.</w:t>
      </w:r>
      <w:r w:rsidRPr="008E20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20E5">
        <w:rPr>
          <w:rFonts w:ascii="Times New Roman" w:hAnsi="Times New Roman" w:cs="Times New Roman"/>
          <w:bCs/>
          <w:sz w:val="26"/>
          <w:szCs w:val="26"/>
        </w:rPr>
        <w:t>Каким образом органом государственного пожарного надзора проверяется расчет по оценке пожарного риска на объект защиты?</w:t>
      </w:r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i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20E5">
        <w:rPr>
          <w:rFonts w:ascii="Times New Roman" w:hAnsi="Times New Roman"/>
          <w:sz w:val="26"/>
          <w:szCs w:val="26"/>
        </w:rPr>
        <w:t xml:space="preserve">Порядок проведения расчетов по оценке пожарного риска установлен </w:t>
      </w:r>
      <w:hyperlink r:id="rId6" w:history="1">
        <w:r w:rsidRPr="008E20E5">
          <w:rPr>
            <w:rFonts w:ascii="Times New Roman" w:hAnsi="Times New Roman"/>
            <w:sz w:val="26"/>
            <w:szCs w:val="26"/>
          </w:rPr>
          <w:t>Правилами проведения расчетов по оценке пожарного риска</w:t>
        </w:r>
      </w:hyperlink>
      <w:r w:rsidRPr="008E20E5">
        <w:rPr>
          <w:rFonts w:ascii="Times New Roman" w:hAnsi="Times New Roman"/>
          <w:sz w:val="26"/>
          <w:szCs w:val="26"/>
        </w:rPr>
        <w:t xml:space="preserve">, утвержденными </w:t>
      </w:r>
      <w:hyperlink r:id="rId7" w:history="1">
        <w:r w:rsidRPr="008E20E5"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 от 31.03.2009 N 272</w:t>
        </w:r>
      </w:hyperlink>
      <w:r w:rsidRPr="008E20E5">
        <w:rPr>
          <w:rFonts w:ascii="Times New Roman" w:hAnsi="Times New Roman"/>
          <w:sz w:val="26"/>
          <w:szCs w:val="26"/>
        </w:rPr>
        <w:t xml:space="preserve"> (далее - </w:t>
      </w:r>
      <w:hyperlink r:id="rId8" w:history="1">
        <w:r w:rsidRPr="008E20E5">
          <w:rPr>
            <w:rFonts w:ascii="Times New Roman" w:hAnsi="Times New Roman"/>
            <w:sz w:val="26"/>
            <w:szCs w:val="26"/>
          </w:rPr>
          <w:t>Правила</w:t>
        </w:r>
      </w:hyperlink>
      <w:r w:rsidRPr="008E20E5">
        <w:rPr>
          <w:rFonts w:ascii="Times New Roman" w:hAnsi="Times New Roman"/>
          <w:sz w:val="26"/>
          <w:szCs w:val="26"/>
        </w:rPr>
        <w:t>).</w:t>
      </w:r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8E20E5">
          <w:rPr>
            <w:rFonts w:ascii="Times New Roman" w:hAnsi="Times New Roman"/>
            <w:sz w:val="26"/>
            <w:szCs w:val="26"/>
          </w:rPr>
          <w:t>пунктом 5 Правил</w:t>
        </w:r>
      </w:hyperlink>
      <w:r w:rsidRPr="008E20E5">
        <w:rPr>
          <w:rFonts w:ascii="Times New Roman" w:hAnsi="Times New Roman"/>
          <w:sz w:val="26"/>
          <w:szCs w:val="26"/>
        </w:rPr>
        <w:t xml:space="preserve"> 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Pr="008E20E5">
          <w:rPr>
            <w:rFonts w:ascii="Times New Roman" w:hAnsi="Times New Roman"/>
            <w:sz w:val="26"/>
            <w:szCs w:val="26"/>
          </w:rPr>
          <w:t>Приказом МЧС России от 30.06.2009 N 382</w:t>
        </w:r>
      </w:hyperlink>
      <w:r w:rsidRPr="008E20E5">
        <w:rPr>
          <w:rFonts w:ascii="Times New Roman" w:hAnsi="Times New Roman"/>
          <w:sz w:val="26"/>
          <w:szCs w:val="26"/>
        </w:rPr>
        <w:t xml:space="preserve"> утверждена </w:t>
      </w:r>
      <w:hyperlink r:id="rId11" w:history="1">
        <w:r w:rsidRPr="008E20E5">
          <w:rPr>
            <w:rFonts w:ascii="Times New Roman" w:hAnsi="Times New Roman"/>
            <w:sz w:val="26"/>
            <w:szCs w:val="26"/>
          </w:rPr>
          <w:t>Методика определения расчетных величин пожарного риска в зданиях, сооружениях и пожарных отсеках различных классов функциональной пожарной опасности</w:t>
        </w:r>
      </w:hyperlink>
      <w:r w:rsidRPr="008E20E5">
        <w:rPr>
          <w:rFonts w:ascii="Times New Roman" w:hAnsi="Times New Roman"/>
          <w:sz w:val="26"/>
          <w:szCs w:val="26"/>
        </w:rPr>
        <w:t xml:space="preserve"> (далее - </w:t>
      </w:r>
      <w:hyperlink r:id="rId12" w:history="1">
        <w:r w:rsidRPr="008E20E5">
          <w:rPr>
            <w:rFonts w:ascii="Times New Roman" w:hAnsi="Times New Roman"/>
            <w:sz w:val="26"/>
            <w:szCs w:val="26"/>
          </w:rPr>
          <w:t>Методика</w:t>
        </w:r>
      </w:hyperlink>
      <w:r w:rsidRPr="008E20E5">
        <w:rPr>
          <w:rFonts w:ascii="Times New Roman" w:hAnsi="Times New Roman"/>
          <w:sz w:val="26"/>
          <w:szCs w:val="26"/>
        </w:rPr>
        <w:t>).</w:t>
      </w:r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hyperlink r:id="rId13" w:history="1">
        <w:proofErr w:type="gramStart"/>
        <w:r w:rsidRPr="008E20E5">
          <w:rPr>
            <w:rFonts w:ascii="Times New Roman" w:hAnsi="Times New Roman"/>
            <w:sz w:val="26"/>
            <w:szCs w:val="26"/>
          </w:rPr>
          <w:t>Пунктом 63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</w:t>
        </w:r>
      </w:hyperlink>
      <w:r w:rsidRPr="008E20E5">
        <w:rPr>
          <w:rFonts w:ascii="Times New Roman" w:hAnsi="Times New Roman"/>
          <w:sz w:val="26"/>
          <w:szCs w:val="26"/>
        </w:rPr>
        <w:t xml:space="preserve">, утвержденного </w:t>
      </w:r>
      <w:hyperlink r:id="rId14" w:history="1">
        <w:r w:rsidRPr="008E20E5">
          <w:rPr>
            <w:rFonts w:ascii="Times New Roman" w:hAnsi="Times New Roman"/>
            <w:sz w:val="26"/>
            <w:szCs w:val="26"/>
          </w:rPr>
          <w:t>приказом МЧС России от 30.11.2016 N 644</w:t>
        </w:r>
      </w:hyperlink>
      <w:r w:rsidRPr="008E20E5">
        <w:rPr>
          <w:rFonts w:ascii="Times New Roman" w:hAnsi="Times New Roman"/>
          <w:sz w:val="26"/>
          <w:szCs w:val="26"/>
        </w:rPr>
        <w:t xml:space="preserve"> (далее - </w:t>
      </w:r>
      <w:hyperlink r:id="rId15" w:history="1">
        <w:r w:rsidRPr="008E20E5">
          <w:rPr>
            <w:rFonts w:ascii="Times New Roman" w:hAnsi="Times New Roman"/>
            <w:sz w:val="26"/>
            <w:szCs w:val="26"/>
          </w:rPr>
          <w:t>Административный регламент</w:t>
        </w:r>
      </w:hyperlink>
      <w:r w:rsidRPr="008E20E5">
        <w:rPr>
          <w:rFonts w:ascii="Times New Roman" w:hAnsi="Times New Roman"/>
          <w:sz w:val="26"/>
          <w:szCs w:val="26"/>
        </w:rPr>
        <w:t xml:space="preserve">), установлено, что в случае проведения расчета по оценке пожарного риска на объект защиты органом государственного пожарного надзора (далее - ГПН) проверяется: </w:t>
      </w:r>
      <w:proofErr w:type="gramEnd"/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sz w:val="26"/>
          <w:szCs w:val="26"/>
        </w:rPr>
        <w:t>соответствие исходных данных, применяемых в расчете, фактическим данным, полученным в ходе его обследования;</w:t>
      </w:r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sz w:val="26"/>
          <w:szCs w:val="26"/>
        </w:rPr>
        <w:t xml:space="preserve">соответствие требованиям, установленным </w:t>
      </w:r>
      <w:hyperlink r:id="rId16" w:history="1">
        <w:r w:rsidRPr="008E20E5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8E20E5">
        <w:rPr>
          <w:rFonts w:ascii="Times New Roman" w:hAnsi="Times New Roman"/>
          <w:sz w:val="26"/>
          <w:szCs w:val="26"/>
        </w:rPr>
        <w:t>.</w:t>
      </w:r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0E5">
        <w:rPr>
          <w:rFonts w:ascii="Times New Roman" w:hAnsi="Times New Roman"/>
          <w:sz w:val="26"/>
          <w:szCs w:val="26"/>
        </w:rPr>
        <w:t>При несоответствии результатов расчета по оценке пожарного риска на объекте защиты лицом (лицами), проводящим (проводящими) проверку, выносится в письменном виде мотивированное решение с указанием причин несоответствия расчета по оценке пожарного риска на объекте защиты предъявляемым требованиям и (или) указываются невыполненные меры, разработанные по результатам расчетов пожарных рисков, подтверждающих выполнение условий соответствия объекта защиты требованиям пожарной безопасности (далее - мотивированное решение).</w:t>
      </w:r>
      <w:proofErr w:type="gramEnd"/>
    </w:p>
    <w:p w:rsidR="008E20E5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sz w:val="26"/>
          <w:szCs w:val="26"/>
        </w:rPr>
        <w:t xml:space="preserve">При устранении в период </w:t>
      </w:r>
      <w:proofErr w:type="gramStart"/>
      <w:r w:rsidRPr="008E20E5">
        <w:rPr>
          <w:rFonts w:ascii="Times New Roman" w:hAnsi="Times New Roman"/>
          <w:sz w:val="26"/>
          <w:szCs w:val="26"/>
        </w:rPr>
        <w:t>проведения проверки причин несоответствия расчета</w:t>
      </w:r>
      <w:proofErr w:type="gramEnd"/>
      <w:r w:rsidRPr="008E20E5">
        <w:rPr>
          <w:rFonts w:ascii="Times New Roman" w:hAnsi="Times New Roman"/>
          <w:sz w:val="26"/>
          <w:szCs w:val="26"/>
        </w:rPr>
        <w:t xml:space="preserve"> по оценке пожарного риска на объекте защиты предъявляемым требованиям и (или) выполнение мер, разработанных по результатам расчетов пожарных рисков, подтверждающих выполнение условий соответствия объекта защиты требованиям </w:t>
      </w:r>
      <w:r w:rsidRPr="008E20E5">
        <w:rPr>
          <w:rFonts w:ascii="Times New Roman" w:hAnsi="Times New Roman"/>
          <w:sz w:val="26"/>
          <w:szCs w:val="26"/>
        </w:rPr>
        <w:lastRenderedPageBreak/>
        <w:t>пожарной безопасности, проверяется только устранение ранее указанных в письменном мотивированном решении недостатков.</w:t>
      </w:r>
    </w:p>
    <w:p w:rsidR="00E015D4" w:rsidRPr="008E20E5" w:rsidRDefault="008E20E5" w:rsidP="008E20E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20E5">
        <w:rPr>
          <w:rFonts w:ascii="Times New Roman" w:hAnsi="Times New Roman"/>
          <w:sz w:val="26"/>
          <w:szCs w:val="26"/>
        </w:rPr>
        <w:t xml:space="preserve">На основании изложенного проверка расчета по оценке пожарного риска проводится в рамках плановых и внеплановых проверок объектов защиты. При вынесении мотивированного решения органом ГПН указываются конкретные пункты </w:t>
      </w:r>
      <w:hyperlink r:id="rId17" w:history="1">
        <w:r w:rsidRPr="008E20E5">
          <w:rPr>
            <w:rFonts w:ascii="Times New Roman" w:hAnsi="Times New Roman"/>
            <w:sz w:val="26"/>
            <w:szCs w:val="26"/>
          </w:rPr>
          <w:t>Правил</w:t>
        </w:r>
      </w:hyperlink>
      <w:r w:rsidRPr="008E20E5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8E20E5">
          <w:rPr>
            <w:rFonts w:ascii="Times New Roman" w:hAnsi="Times New Roman"/>
            <w:sz w:val="26"/>
            <w:szCs w:val="26"/>
          </w:rPr>
          <w:t>Методики</w:t>
        </w:r>
      </w:hyperlink>
      <w:r w:rsidRPr="008E20E5">
        <w:rPr>
          <w:rFonts w:ascii="Times New Roman" w:hAnsi="Times New Roman"/>
          <w:sz w:val="26"/>
          <w:szCs w:val="26"/>
        </w:rPr>
        <w:t>.</w:t>
      </w:r>
      <w:bookmarkStart w:id="2" w:name="_GoBack"/>
      <w:bookmarkEnd w:id="2"/>
    </w:p>
    <w:sectPr w:rsidR="00E015D4" w:rsidRPr="008E20E5" w:rsidSect="007E3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539"/>
    <w:multiLevelType w:val="hybridMultilevel"/>
    <w:tmpl w:val="2CC4A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5952"/>
    <w:multiLevelType w:val="hybridMultilevel"/>
    <w:tmpl w:val="75FA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554B"/>
    <w:multiLevelType w:val="hybridMultilevel"/>
    <w:tmpl w:val="4F3AB520"/>
    <w:lvl w:ilvl="0" w:tplc="A34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3D79"/>
    <w:rsid w:val="00000516"/>
    <w:rsid w:val="00001D46"/>
    <w:rsid w:val="00006D55"/>
    <w:rsid w:val="00010E3B"/>
    <w:rsid w:val="00011678"/>
    <w:rsid w:val="000116B1"/>
    <w:rsid w:val="000117A0"/>
    <w:rsid w:val="0001550D"/>
    <w:rsid w:val="00017B4C"/>
    <w:rsid w:val="00020640"/>
    <w:rsid w:val="00020FB7"/>
    <w:rsid w:val="00021B93"/>
    <w:rsid w:val="00021EAE"/>
    <w:rsid w:val="00022388"/>
    <w:rsid w:val="00022D68"/>
    <w:rsid w:val="00023F6B"/>
    <w:rsid w:val="00024A5C"/>
    <w:rsid w:val="00024DCC"/>
    <w:rsid w:val="00025562"/>
    <w:rsid w:val="0002719B"/>
    <w:rsid w:val="00030DAE"/>
    <w:rsid w:val="00030F58"/>
    <w:rsid w:val="00032A1D"/>
    <w:rsid w:val="00032FA8"/>
    <w:rsid w:val="00032FB7"/>
    <w:rsid w:val="000339E4"/>
    <w:rsid w:val="00040330"/>
    <w:rsid w:val="00040EFC"/>
    <w:rsid w:val="0004193D"/>
    <w:rsid w:val="00041D72"/>
    <w:rsid w:val="000427A4"/>
    <w:rsid w:val="00043435"/>
    <w:rsid w:val="00043B3B"/>
    <w:rsid w:val="00044E33"/>
    <w:rsid w:val="000451C0"/>
    <w:rsid w:val="000454D8"/>
    <w:rsid w:val="000470CA"/>
    <w:rsid w:val="00050006"/>
    <w:rsid w:val="000508DD"/>
    <w:rsid w:val="000531E6"/>
    <w:rsid w:val="000536C5"/>
    <w:rsid w:val="00053D37"/>
    <w:rsid w:val="00055412"/>
    <w:rsid w:val="000561EE"/>
    <w:rsid w:val="00057634"/>
    <w:rsid w:val="00057DFC"/>
    <w:rsid w:val="00061C26"/>
    <w:rsid w:val="00062E7B"/>
    <w:rsid w:val="000638BD"/>
    <w:rsid w:val="00063F27"/>
    <w:rsid w:val="00071BB2"/>
    <w:rsid w:val="00074419"/>
    <w:rsid w:val="0007492F"/>
    <w:rsid w:val="00074EA3"/>
    <w:rsid w:val="00075178"/>
    <w:rsid w:val="0007655B"/>
    <w:rsid w:val="00076FF2"/>
    <w:rsid w:val="00077779"/>
    <w:rsid w:val="00081EF5"/>
    <w:rsid w:val="00082626"/>
    <w:rsid w:val="0008644F"/>
    <w:rsid w:val="000868FE"/>
    <w:rsid w:val="00091F64"/>
    <w:rsid w:val="00093948"/>
    <w:rsid w:val="00093AFF"/>
    <w:rsid w:val="00093C4C"/>
    <w:rsid w:val="000941A0"/>
    <w:rsid w:val="000942A1"/>
    <w:rsid w:val="0009731E"/>
    <w:rsid w:val="000A1177"/>
    <w:rsid w:val="000A2C20"/>
    <w:rsid w:val="000A2FC1"/>
    <w:rsid w:val="000A3324"/>
    <w:rsid w:val="000A43FE"/>
    <w:rsid w:val="000A75BF"/>
    <w:rsid w:val="000B0115"/>
    <w:rsid w:val="000B2BF9"/>
    <w:rsid w:val="000B3F27"/>
    <w:rsid w:val="000B4A3E"/>
    <w:rsid w:val="000B58E9"/>
    <w:rsid w:val="000B6991"/>
    <w:rsid w:val="000B7DB5"/>
    <w:rsid w:val="000C4127"/>
    <w:rsid w:val="000C467F"/>
    <w:rsid w:val="000C63FE"/>
    <w:rsid w:val="000D15EA"/>
    <w:rsid w:val="000D4A58"/>
    <w:rsid w:val="000D4C6C"/>
    <w:rsid w:val="000D5461"/>
    <w:rsid w:val="000D55EE"/>
    <w:rsid w:val="000D6903"/>
    <w:rsid w:val="000D71C4"/>
    <w:rsid w:val="000D7958"/>
    <w:rsid w:val="000E2217"/>
    <w:rsid w:val="000E307C"/>
    <w:rsid w:val="000E56C8"/>
    <w:rsid w:val="000E7042"/>
    <w:rsid w:val="000F05DC"/>
    <w:rsid w:val="000F698E"/>
    <w:rsid w:val="00102745"/>
    <w:rsid w:val="0010550F"/>
    <w:rsid w:val="00107253"/>
    <w:rsid w:val="001105E2"/>
    <w:rsid w:val="00110A83"/>
    <w:rsid w:val="00110BC5"/>
    <w:rsid w:val="0011637E"/>
    <w:rsid w:val="00116E40"/>
    <w:rsid w:val="00125775"/>
    <w:rsid w:val="00126239"/>
    <w:rsid w:val="00126F58"/>
    <w:rsid w:val="001306DC"/>
    <w:rsid w:val="00131052"/>
    <w:rsid w:val="00134436"/>
    <w:rsid w:val="00135A99"/>
    <w:rsid w:val="00141D9B"/>
    <w:rsid w:val="00142957"/>
    <w:rsid w:val="00145127"/>
    <w:rsid w:val="0014631F"/>
    <w:rsid w:val="00147031"/>
    <w:rsid w:val="0014796E"/>
    <w:rsid w:val="0015127D"/>
    <w:rsid w:val="00152072"/>
    <w:rsid w:val="00153D44"/>
    <w:rsid w:val="00153F33"/>
    <w:rsid w:val="001555B1"/>
    <w:rsid w:val="001558FE"/>
    <w:rsid w:val="00161A64"/>
    <w:rsid w:val="00161C97"/>
    <w:rsid w:val="001628C8"/>
    <w:rsid w:val="0016337B"/>
    <w:rsid w:val="00163E72"/>
    <w:rsid w:val="0016540D"/>
    <w:rsid w:val="00165A66"/>
    <w:rsid w:val="0017086D"/>
    <w:rsid w:val="0017213D"/>
    <w:rsid w:val="00173BFC"/>
    <w:rsid w:val="00174173"/>
    <w:rsid w:val="001746A6"/>
    <w:rsid w:val="001748F8"/>
    <w:rsid w:val="00175D23"/>
    <w:rsid w:val="00180D1B"/>
    <w:rsid w:val="00182A20"/>
    <w:rsid w:val="00183E9B"/>
    <w:rsid w:val="00186418"/>
    <w:rsid w:val="00190323"/>
    <w:rsid w:val="00195CE4"/>
    <w:rsid w:val="00197ED5"/>
    <w:rsid w:val="001A702F"/>
    <w:rsid w:val="001A77F8"/>
    <w:rsid w:val="001B1085"/>
    <w:rsid w:val="001B11E3"/>
    <w:rsid w:val="001B36C5"/>
    <w:rsid w:val="001B3F2E"/>
    <w:rsid w:val="001B5868"/>
    <w:rsid w:val="001B6279"/>
    <w:rsid w:val="001B6487"/>
    <w:rsid w:val="001B6E82"/>
    <w:rsid w:val="001C7D62"/>
    <w:rsid w:val="001D0ABD"/>
    <w:rsid w:val="001D1175"/>
    <w:rsid w:val="001D3039"/>
    <w:rsid w:val="001D3BA1"/>
    <w:rsid w:val="001D7670"/>
    <w:rsid w:val="001E465D"/>
    <w:rsid w:val="001E46F2"/>
    <w:rsid w:val="001E6378"/>
    <w:rsid w:val="001E6D93"/>
    <w:rsid w:val="001E76F2"/>
    <w:rsid w:val="001E7BFB"/>
    <w:rsid w:val="001F08ED"/>
    <w:rsid w:val="001F110F"/>
    <w:rsid w:val="001F1C73"/>
    <w:rsid w:val="001F33A8"/>
    <w:rsid w:val="001F35D4"/>
    <w:rsid w:val="001F60C8"/>
    <w:rsid w:val="001F6DF8"/>
    <w:rsid w:val="001F73A5"/>
    <w:rsid w:val="001F7C20"/>
    <w:rsid w:val="00201B99"/>
    <w:rsid w:val="00203318"/>
    <w:rsid w:val="0020480F"/>
    <w:rsid w:val="00204981"/>
    <w:rsid w:val="0021038E"/>
    <w:rsid w:val="00210805"/>
    <w:rsid w:val="00211BC2"/>
    <w:rsid w:val="00215D9C"/>
    <w:rsid w:val="00220723"/>
    <w:rsid w:val="00220D77"/>
    <w:rsid w:val="0022488F"/>
    <w:rsid w:val="00226E2D"/>
    <w:rsid w:val="00226F40"/>
    <w:rsid w:val="00230164"/>
    <w:rsid w:val="00230C02"/>
    <w:rsid w:val="00232484"/>
    <w:rsid w:val="00234AD2"/>
    <w:rsid w:val="00235308"/>
    <w:rsid w:val="00235E51"/>
    <w:rsid w:val="002365BC"/>
    <w:rsid w:val="002409B6"/>
    <w:rsid w:val="0024118A"/>
    <w:rsid w:val="002434CF"/>
    <w:rsid w:val="0024433E"/>
    <w:rsid w:val="00246404"/>
    <w:rsid w:val="002465E3"/>
    <w:rsid w:val="00247D78"/>
    <w:rsid w:val="00250A6A"/>
    <w:rsid w:val="0025159B"/>
    <w:rsid w:val="00251FEB"/>
    <w:rsid w:val="00252E3F"/>
    <w:rsid w:val="00254B13"/>
    <w:rsid w:val="00255528"/>
    <w:rsid w:val="0025591E"/>
    <w:rsid w:val="0026220A"/>
    <w:rsid w:val="00267012"/>
    <w:rsid w:val="00267276"/>
    <w:rsid w:val="00271AA9"/>
    <w:rsid w:val="00274E51"/>
    <w:rsid w:val="00276528"/>
    <w:rsid w:val="00276FD5"/>
    <w:rsid w:val="00281488"/>
    <w:rsid w:val="00282309"/>
    <w:rsid w:val="002830B1"/>
    <w:rsid w:val="00286508"/>
    <w:rsid w:val="002866A3"/>
    <w:rsid w:val="00287C4C"/>
    <w:rsid w:val="00287F87"/>
    <w:rsid w:val="00292E7E"/>
    <w:rsid w:val="002931D8"/>
    <w:rsid w:val="002937FE"/>
    <w:rsid w:val="00295F79"/>
    <w:rsid w:val="002A4B58"/>
    <w:rsid w:val="002B1708"/>
    <w:rsid w:val="002B1ED8"/>
    <w:rsid w:val="002B2D06"/>
    <w:rsid w:val="002B350A"/>
    <w:rsid w:val="002B461C"/>
    <w:rsid w:val="002B4A03"/>
    <w:rsid w:val="002B4AD0"/>
    <w:rsid w:val="002B4AFA"/>
    <w:rsid w:val="002B5AAB"/>
    <w:rsid w:val="002B5D1F"/>
    <w:rsid w:val="002B6445"/>
    <w:rsid w:val="002B69BF"/>
    <w:rsid w:val="002B6F4D"/>
    <w:rsid w:val="002C00DF"/>
    <w:rsid w:val="002C0E50"/>
    <w:rsid w:val="002C4201"/>
    <w:rsid w:val="002C4F03"/>
    <w:rsid w:val="002C563B"/>
    <w:rsid w:val="002C7D0F"/>
    <w:rsid w:val="002D0526"/>
    <w:rsid w:val="002D18AC"/>
    <w:rsid w:val="002D19A1"/>
    <w:rsid w:val="002D2065"/>
    <w:rsid w:val="002D3599"/>
    <w:rsid w:val="002D4CB8"/>
    <w:rsid w:val="002D505D"/>
    <w:rsid w:val="002D72A0"/>
    <w:rsid w:val="002E2804"/>
    <w:rsid w:val="002E2A8A"/>
    <w:rsid w:val="002E2B8A"/>
    <w:rsid w:val="002E3415"/>
    <w:rsid w:val="002E3AA0"/>
    <w:rsid w:val="002E4797"/>
    <w:rsid w:val="002E509B"/>
    <w:rsid w:val="002E5451"/>
    <w:rsid w:val="002E5CF7"/>
    <w:rsid w:val="002E6BAD"/>
    <w:rsid w:val="002E79C7"/>
    <w:rsid w:val="002F24D1"/>
    <w:rsid w:val="002F260E"/>
    <w:rsid w:val="002F5B69"/>
    <w:rsid w:val="002F7EE4"/>
    <w:rsid w:val="003100BE"/>
    <w:rsid w:val="00310183"/>
    <w:rsid w:val="00313270"/>
    <w:rsid w:val="0031660E"/>
    <w:rsid w:val="00317EA7"/>
    <w:rsid w:val="003218B9"/>
    <w:rsid w:val="00321927"/>
    <w:rsid w:val="003244E2"/>
    <w:rsid w:val="00327B22"/>
    <w:rsid w:val="0033008D"/>
    <w:rsid w:val="0033037A"/>
    <w:rsid w:val="00330A7A"/>
    <w:rsid w:val="00330FF7"/>
    <w:rsid w:val="00331DF2"/>
    <w:rsid w:val="00332A20"/>
    <w:rsid w:val="00332DDA"/>
    <w:rsid w:val="00333671"/>
    <w:rsid w:val="00337AC3"/>
    <w:rsid w:val="00341D0B"/>
    <w:rsid w:val="00344866"/>
    <w:rsid w:val="00345B19"/>
    <w:rsid w:val="00346628"/>
    <w:rsid w:val="00353160"/>
    <w:rsid w:val="00354634"/>
    <w:rsid w:val="00355121"/>
    <w:rsid w:val="0035635C"/>
    <w:rsid w:val="003575C4"/>
    <w:rsid w:val="00357A62"/>
    <w:rsid w:val="003603CC"/>
    <w:rsid w:val="00360968"/>
    <w:rsid w:val="0036137D"/>
    <w:rsid w:val="00361AA7"/>
    <w:rsid w:val="00361E47"/>
    <w:rsid w:val="00362262"/>
    <w:rsid w:val="00362E15"/>
    <w:rsid w:val="003655B1"/>
    <w:rsid w:val="00365BB5"/>
    <w:rsid w:val="003674B3"/>
    <w:rsid w:val="00367741"/>
    <w:rsid w:val="00373354"/>
    <w:rsid w:val="00374E8D"/>
    <w:rsid w:val="00376480"/>
    <w:rsid w:val="00380928"/>
    <w:rsid w:val="00383219"/>
    <w:rsid w:val="003837E7"/>
    <w:rsid w:val="00383A47"/>
    <w:rsid w:val="00384AA8"/>
    <w:rsid w:val="00385474"/>
    <w:rsid w:val="00385FB7"/>
    <w:rsid w:val="003924FC"/>
    <w:rsid w:val="00396194"/>
    <w:rsid w:val="003965AD"/>
    <w:rsid w:val="003A057D"/>
    <w:rsid w:val="003A227A"/>
    <w:rsid w:val="003A3436"/>
    <w:rsid w:val="003A3B71"/>
    <w:rsid w:val="003A3DFA"/>
    <w:rsid w:val="003A400E"/>
    <w:rsid w:val="003A463A"/>
    <w:rsid w:val="003B090B"/>
    <w:rsid w:val="003B2601"/>
    <w:rsid w:val="003B26D9"/>
    <w:rsid w:val="003B4696"/>
    <w:rsid w:val="003B5F4E"/>
    <w:rsid w:val="003B6297"/>
    <w:rsid w:val="003B79F6"/>
    <w:rsid w:val="003C059D"/>
    <w:rsid w:val="003C2ADA"/>
    <w:rsid w:val="003C3F49"/>
    <w:rsid w:val="003C5306"/>
    <w:rsid w:val="003C651C"/>
    <w:rsid w:val="003C7276"/>
    <w:rsid w:val="003C7762"/>
    <w:rsid w:val="003C7EF2"/>
    <w:rsid w:val="003D058D"/>
    <w:rsid w:val="003D09FC"/>
    <w:rsid w:val="003D196D"/>
    <w:rsid w:val="003D53B3"/>
    <w:rsid w:val="003D67EB"/>
    <w:rsid w:val="003D6BBD"/>
    <w:rsid w:val="003D718A"/>
    <w:rsid w:val="003E1378"/>
    <w:rsid w:val="003E3116"/>
    <w:rsid w:val="003E3324"/>
    <w:rsid w:val="003E36AD"/>
    <w:rsid w:val="003E795E"/>
    <w:rsid w:val="003E7E9E"/>
    <w:rsid w:val="003F4175"/>
    <w:rsid w:val="003F55B6"/>
    <w:rsid w:val="003F7AE9"/>
    <w:rsid w:val="003F7D4A"/>
    <w:rsid w:val="004011FA"/>
    <w:rsid w:val="00402558"/>
    <w:rsid w:val="00402674"/>
    <w:rsid w:val="00404DBF"/>
    <w:rsid w:val="0040555D"/>
    <w:rsid w:val="0040562F"/>
    <w:rsid w:val="00405D9D"/>
    <w:rsid w:val="00407509"/>
    <w:rsid w:val="004211A2"/>
    <w:rsid w:val="004246CD"/>
    <w:rsid w:val="00426B5C"/>
    <w:rsid w:val="00431C11"/>
    <w:rsid w:val="004355FE"/>
    <w:rsid w:val="004356D2"/>
    <w:rsid w:val="00440960"/>
    <w:rsid w:val="00443191"/>
    <w:rsid w:val="00443BD0"/>
    <w:rsid w:val="00445EC2"/>
    <w:rsid w:val="0045143F"/>
    <w:rsid w:val="00451EC0"/>
    <w:rsid w:val="00452991"/>
    <w:rsid w:val="00452AA2"/>
    <w:rsid w:val="00453759"/>
    <w:rsid w:val="004537DE"/>
    <w:rsid w:val="004555BB"/>
    <w:rsid w:val="004579FE"/>
    <w:rsid w:val="0046070D"/>
    <w:rsid w:val="00461474"/>
    <w:rsid w:val="00461DEF"/>
    <w:rsid w:val="004621F2"/>
    <w:rsid w:val="0046374A"/>
    <w:rsid w:val="00463FA6"/>
    <w:rsid w:val="00471344"/>
    <w:rsid w:val="00471BA5"/>
    <w:rsid w:val="0047231E"/>
    <w:rsid w:val="00472614"/>
    <w:rsid w:val="00472C78"/>
    <w:rsid w:val="00476F47"/>
    <w:rsid w:val="004779C5"/>
    <w:rsid w:val="00477CD5"/>
    <w:rsid w:val="00477DF8"/>
    <w:rsid w:val="00482010"/>
    <w:rsid w:val="00482B0E"/>
    <w:rsid w:val="00482F75"/>
    <w:rsid w:val="00484F98"/>
    <w:rsid w:val="00485032"/>
    <w:rsid w:val="00487C86"/>
    <w:rsid w:val="00490D64"/>
    <w:rsid w:val="00494C68"/>
    <w:rsid w:val="00496CE6"/>
    <w:rsid w:val="004A05A3"/>
    <w:rsid w:val="004A0E60"/>
    <w:rsid w:val="004A2981"/>
    <w:rsid w:val="004A4A9B"/>
    <w:rsid w:val="004A5AE0"/>
    <w:rsid w:val="004A6BFC"/>
    <w:rsid w:val="004B0F83"/>
    <w:rsid w:val="004B3E0D"/>
    <w:rsid w:val="004B3F90"/>
    <w:rsid w:val="004B5E77"/>
    <w:rsid w:val="004B7B96"/>
    <w:rsid w:val="004B7BED"/>
    <w:rsid w:val="004C1FF6"/>
    <w:rsid w:val="004C2089"/>
    <w:rsid w:val="004C21FC"/>
    <w:rsid w:val="004C33CC"/>
    <w:rsid w:val="004C4F64"/>
    <w:rsid w:val="004C577E"/>
    <w:rsid w:val="004C60C7"/>
    <w:rsid w:val="004D1865"/>
    <w:rsid w:val="004D493E"/>
    <w:rsid w:val="004D49D9"/>
    <w:rsid w:val="004D57D3"/>
    <w:rsid w:val="004D7C78"/>
    <w:rsid w:val="004E0D12"/>
    <w:rsid w:val="004E1579"/>
    <w:rsid w:val="004E2B6C"/>
    <w:rsid w:val="004E595B"/>
    <w:rsid w:val="004E5B5E"/>
    <w:rsid w:val="004E604A"/>
    <w:rsid w:val="004F2323"/>
    <w:rsid w:val="004F29D0"/>
    <w:rsid w:val="004F33E6"/>
    <w:rsid w:val="004F4652"/>
    <w:rsid w:val="00503E4D"/>
    <w:rsid w:val="00504DFC"/>
    <w:rsid w:val="005059E7"/>
    <w:rsid w:val="005074CD"/>
    <w:rsid w:val="00507C86"/>
    <w:rsid w:val="0051015B"/>
    <w:rsid w:val="0051162C"/>
    <w:rsid w:val="0051354C"/>
    <w:rsid w:val="00515BCF"/>
    <w:rsid w:val="00516237"/>
    <w:rsid w:val="0051772C"/>
    <w:rsid w:val="005207AA"/>
    <w:rsid w:val="005225EB"/>
    <w:rsid w:val="00523069"/>
    <w:rsid w:val="005240A2"/>
    <w:rsid w:val="00524F31"/>
    <w:rsid w:val="00527E06"/>
    <w:rsid w:val="00527ECF"/>
    <w:rsid w:val="0053317D"/>
    <w:rsid w:val="00535016"/>
    <w:rsid w:val="00535305"/>
    <w:rsid w:val="00535AC1"/>
    <w:rsid w:val="0053608E"/>
    <w:rsid w:val="0054021F"/>
    <w:rsid w:val="00540905"/>
    <w:rsid w:val="00542646"/>
    <w:rsid w:val="00544114"/>
    <w:rsid w:val="005444B2"/>
    <w:rsid w:val="00546DA5"/>
    <w:rsid w:val="00551899"/>
    <w:rsid w:val="00553670"/>
    <w:rsid w:val="00554F12"/>
    <w:rsid w:val="00555EF3"/>
    <w:rsid w:val="00557B2F"/>
    <w:rsid w:val="005600C8"/>
    <w:rsid w:val="00560BB9"/>
    <w:rsid w:val="0056114F"/>
    <w:rsid w:val="005617A0"/>
    <w:rsid w:val="00563E22"/>
    <w:rsid w:val="0056660E"/>
    <w:rsid w:val="00567545"/>
    <w:rsid w:val="0057018E"/>
    <w:rsid w:val="00570D3D"/>
    <w:rsid w:val="0057289C"/>
    <w:rsid w:val="00572E78"/>
    <w:rsid w:val="005769EB"/>
    <w:rsid w:val="00576CF3"/>
    <w:rsid w:val="0057707A"/>
    <w:rsid w:val="00577117"/>
    <w:rsid w:val="00580FDF"/>
    <w:rsid w:val="00582FFF"/>
    <w:rsid w:val="0059264F"/>
    <w:rsid w:val="00593067"/>
    <w:rsid w:val="00593578"/>
    <w:rsid w:val="0059521C"/>
    <w:rsid w:val="005A0D91"/>
    <w:rsid w:val="005A0F22"/>
    <w:rsid w:val="005A1E1A"/>
    <w:rsid w:val="005A1F72"/>
    <w:rsid w:val="005A2E6F"/>
    <w:rsid w:val="005A3213"/>
    <w:rsid w:val="005A4EA0"/>
    <w:rsid w:val="005A54C0"/>
    <w:rsid w:val="005A578F"/>
    <w:rsid w:val="005A6DC5"/>
    <w:rsid w:val="005B0EB4"/>
    <w:rsid w:val="005B25CC"/>
    <w:rsid w:val="005B3B34"/>
    <w:rsid w:val="005B5955"/>
    <w:rsid w:val="005B5A22"/>
    <w:rsid w:val="005B6E87"/>
    <w:rsid w:val="005C0E85"/>
    <w:rsid w:val="005C1CDD"/>
    <w:rsid w:val="005C25E0"/>
    <w:rsid w:val="005C30E9"/>
    <w:rsid w:val="005C43B1"/>
    <w:rsid w:val="005C599D"/>
    <w:rsid w:val="005C6676"/>
    <w:rsid w:val="005C6AA5"/>
    <w:rsid w:val="005D08F7"/>
    <w:rsid w:val="005D1BD3"/>
    <w:rsid w:val="005D1D9A"/>
    <w:rsid w:val="005D1F15"/>
    <w:rsid w:val="005D332F"/>
    <w:rsid w:val="005D3DD1"/>
    <w:rsid w:val="005D4770"/>
    <w:rsid w:val="005D67FE"/>
    <w:rsid w:val="005D701E"/>
    <w:rsid w:val="005E03F6"/>
    <w:rsid w:val="005E04F3"/>
    <w:rsid w:val="005E0F1A"/>
    <w:rsid w:val="005E113D"/>
    <w:rsid w:val="005E392C"/>
    <w:rsid w:val="005E3D79"/>
    <w:rsid w:val="005E577E"/>
    <w:rsid w:val="005E696E"/>
    <w:rsid w:val="005F294F"/>
    <w:rsid w:val="005F30DB"/>
    <w:rsid w:val="005F4995"/>
    <w:rsid w:val="005F7213"/>
    <w:rsid w:val="005F7371"/>
    <w:rsid w:val="006012CB"/>
    <w:rsid w:val="00602701"/>
    <w:rsid w:val="00604E5F"/>
    <w:rsid w:val="00604F26"/>
    <w:rsid w:val="0060610E"/>
    <w:rsid w:val="0060708E"/>
    <w:rsid w:val="00607ED2"/>
    <w:rsid w:val="00610176"/>
    <w:rsid w:val="00610572"/>
    <w:rsid w:val="00610B51"/>
    <w:rsid w:val="0061483E"/>
    <w:rsid w:val="0061593C"/>
    <w:rsid w:val="0061755B"/>
    <w:rsid w:val="0062000B"/>
    <w:rsid w:val="00622A5E"/>
    <w:rsid w:val="00624C79"/>
    <w:rsid w:val="00624ED7"/>
    <w:rsid w:val="006258CE"/>
    <w:rsid w:val="00626F3E"/>
    <w:rsid w:val="0063009A"/>
    <w:rsid w:val="0063190B"/>
    <w:rsid w:val="00632E28"/>
    <w:rsid w:val="006363AC"/>
    <w:rsid w:val="006406E1"/>
    <w:rsid w:val="00642A54"/>
    <w:rsid w:val="00643F7E"/>
    <w:rsid w:val="00644561"/>
    <w:rsid w:val="006468EA"/>
    <w:rsid w:val="00646B80"/>
    <w:rsid w:val="00646F59"/>
    <w:rsid w:val="00647952"/>
    <w:rsid w:val="006502F0"/>
    <w:rsid w:val="00650463"/>
    <w:rsid w:val="00653979"/>
    <w:rsid w:val="00663DFE"/>
    <w:rsid w:val="00663EA6"/>
    <w:rsid w:val="00664E1B"/>
    <w:rsid w:val="00665020"/>
    <w:rsid w:val="0066631A"/>
    <w:rsid w:val="006670B3"/>
    <w:rsid w:val="0067178A"/>
    <w:rsid w:val="00671C38"/>
    <w:rsid w:val="00671DFA"/>
    <w:rsid w:val="00673A38"/>
    <w:rsid w:val="00673EA9"/>
    <w:rsid w:val="00677217"/>
    <w:rsid w:val="00677637"/>
    <w:rsid w:val="006809E2"/>
    <w:rsid w:val="006813B6"/>
    <w:rsid w:val="006814CA"/>
    <w:rsid w:val="00682E66"/>
    <w:rsid w:val="00684462"/>
    <w:rsid w:val="006855A0"/>
    <w:rsid w:val="00686063"/>
    <w:rsid w:val="0068658B"/>
    <w:rsid w:val="006869B0"/>
    <w:rsid w:val="00686F76"/>
    <w:rsid w:val="006879F6"/>
    <w:rsid w:val="00687FD5"/>
    <w:rsid w:val="0069173A"/>
    <w:rsid w:val="00691DF8"/>
    <w:rsid w:val="00691F33"/>
    <w:rsid w:val="0069244D"/>
    <w:rsid w:val="0069304C"/>
    <w:rsid w:val="00694594"/>
    <w:rsid w:val="006946C5"/>
    <w:rsid w:val="0069747B"/>
    <w:rsid w:val="006A24C3"/>
    <w:rsid w:val="006A2B58"/>
    <w:rsid w:val="006A2B98"/>
    <w:rsid w:val="006A3E5B"/>
    <w:rsid w:val="006A4564"/>
    <w:rsid w:val="006A468E"/>
    <w:rsid w:val="006A692C"/>
    <w:rsid w:val="006A6A46"/>
    <w:rsid w:val="006B0208"/>
    <w:rsid w:val="006B0619"/>
    <w:rsid w:val="006B0D4F"/>
    <w:rsid w:val="006B1DFB"/>
    <w:rsid w:val="006B5026"/>
    <w:rsid w:val="006C53DE"/>
    <w:rsid w:val="006C6446"/>
    <w:rsid w:val="006C71F4"/>
    <w:rsid w:val="006D0984"/>
    <w:rsid w:val="006D1204"/>
    <w:rsid w:val="006D66DB"/>
    <w:rsid w:val="006D7C55"/>
    <w:rsid w:val="006E1630"/>
    <w:rsid w:val="006E38C2"/>
    <w:rsid w:val="006E52CF"/>
    <w:rsid w:val="006E7485"/>
    <w:rsid w:val="006E7B92"/>
    <w:rsid w:val="006F034B"/>
    <w:rsid w:val="006F42DD"/>
    <w:rsid w:val="006F4873"/>
    <w:rsid w:val="006F54E4"/>
    <w:rsid w:val="006F5DB8"/>
    <w:rsid w:val="006F66DB"/>
    <w:rsid w:val="006F6DAA"/>
    <w:rsid w:val="00700324"/>
    <w:rsid w:val="00700DD4"/>
    <w:rsid w:val="007032C8"/>
    <w:rsid w:val="00705E4C"/>
    <w:rsid w:val="00706650"/>
    <w:rsid w:val="00710A6D"/>
    <w:rsid w:val="00710F04"/>
    <w:rsid w:val="00711A2A"/>
    <w:rsid w:val="00711CDA"/>
    <w:rsid w:val="00712DAA"/>
    <w:rsid w:val="00715082"/>
    <w:rsid w:val="0071551B"/>
    <w:rsid w:val="00715777"/>
    <w:rsid w:val="007177E3"/>
    <w:rsid w:val="0072026B"/>
    <w:rsid w:val="0072164F"/>
    <w:rsid w:val="007226E3"/>
    <w:rsid w:val="00723DB8"/>
    <w:rsid w:val="00724D95"/>
    <w:rsid w:val="00730024"/>
    <w:rsid w:val="007302B9"/>
    <w:rsid w:val="0073091B"/>
    <w:rsid w:val="007325FA"/>
    <w:rsid w:val="00732630"/>
    <w:rsid w:val="00732B97"/>
    <w:rsid w:val="007332EF"/>
    <w:rsid w:val="00734570"/>
    <w:rsid w:val="0073466F"/>
    <w:rsid w:val="00735930"/>
    <w:rsid w:val="00735B98"/>
    <w:rsid w:val="00736622"/>
    <w:rsid w:val="00736627"/>
    <w:rsid w:val="00736D5B"/>
    <w:rsid w:val="007402FA"/>
    <w:rsid w:val="00740E30"/>
    <w:rsid w:val="0074226C"/>
    <w:rsid w:val="00743705"/>
    <w:rsid w:val="00743A5C"/>
    <w:rsid w:val="00744AB5"/>
    <w:rsid w:val="007461B7"/>
    <w:rsid w:val="00746B1C"/>
    <w:rsid w:val="0075059A"/>
    <w:rsid w:val="00750CC8"/>
    <w:rsid w:val="0075359B"/>
    <w:rsid w:val="007536F0"/>
    <w:rsid w:val="00753C50"/>
    <w:rsid w:val="007546B7"/>
    <w:rsid w:val="00754973"/>
    <w:rsid w:val="0075525F"/>
    <w:rsid w:val="00756B24"/>
    <w:rsid w:val="00757A53"/>
    <w:rsid w:val="00757B9E"/>
    <w:rsid w:val="00760A0F"/>
    <w:rsid w:val="0076140B"/>
    <w:rsid w:val="00762250"/>
    <w:rsid w:val="00762287"/>
    <w:rsid w:val="00764BAB"/>
    <w:rsid w:val="00771C95"/>
    <w:rsid w:val="00772270"/>
    <w:rsid w:val="00772E81"/>
    <w:rsid w:val="00773338"/>
    <w:rsid w:val="0077369C"/>
    <w:rsid w:val="00775D82"/>
    <w:rsid w:val="00776663"/>
    <w:rsid w:val="00781132"/>
    <w:rsid w:val="00783873"/>
    <w:rsid w:val="00784B12"/>
    <w:rsid w:val="007858DD"/>
    <w:rsid w:val="00786F05"/>
    <w:rsid w:val="00786F84"/>
    <w:rsid w:val="00787BFA"/>
    <w:rsid w:val="0079042C"/>
    <w:rsid w:val="007914EF"/>
    <w:rsid w:val="00792622"/>
    <w:rsid w:val="00796407"/>
    <w:rsid w:val="007979B2"/>
    <w:rsid w:val="007A2C6C"/>
    <w:rsid w:val="007A40CA"/>
    <w:rsid w:val="007A54C1"/>
    <w:rsid w:val="007A579D"/>
    <w:rsid w:val="007A5E30"/>
    <w:rsid w:val="007A60AA"/>
    <w:rsid w:val="007A6A32"/>
    <w:rsid w:val="007A6E04"/>
    <w:rsid w:val="007B0CDE"/>
    <w:rsid w:val="007B2482"/>
    <w:rsid w:val="007B29D1"/>
    <w:rsid w:val="007B3BF2"/>
    <w:rsid w:val="007B3F05"/>
    <w:rsid w:val="007B616D"/>
    <w:rsid w:val="007B6A40"/>
    <w:rsid w:val="007C105F"/>
    <w:rsid w:val="007C49F7"/>
    <w:rsid w:val="007C7F17"/>
    <w:rsid w:val="007D461A"/>
    <w:rsid w:val="007D56FB"/>
    <w:rsid w:val="007E0A3A"/>
    <w:rsid w:val="007E2005"/>
    <w:rsid w:val="007E288B"/>
    <w:rsid w:val="007E2DDC"/>
    <w:rsid w:val="007E3713"/>
    <w:rsid w:val="007E5492"/>
    <w:rsid w:val="007E6765"/>
    <w:rsid w:val="007E684A"/>
    <w:rsid w:val="007F00FA"/>
    <w:rsid w:val="007F0F15"/>
    <w:rsid w:val="007F1343"/>
    <w:rsid w:val="007F153A"/>
    <w:rsid w:val="007F1DD3"/>
    <w:rsid w:val="007F1E50"/>
    <w:rsid w:val="007F5AFD"/>
    <w:rsid w:val="007F5F8F"/>
    <w:rsid w:val="007F705D"/>
    <w:rsid w:val="007F7661"/>
    <w:rsid w:val="007F7E88"/>
    <w:rsid w:val="008002AC"/>
    <w:rsid w:val="00801846"/>
    <w:rsid w:val="00807A88"/>
    <w:rsid w:val="00807B41"/>
    <w:rsid w:val="00807CF4"/>
    <w:rsid w:val="008126DC"/>
    <w:rsid w:val="00812F0B"/>
    <w:rsid w:val="008136C7"/>
    <w:rsid w:val="0081487C"/>
    <w:rsid w:val="00814B4D"/>
    <w:rsid w:val="008160EB"/>
    <w:rsid w:val="008214A1"/>
    <w:rsid w:val="008216A4"/>
    <w:rsid w:val="00822A91"/>
    <w:rsid w:val="00822E80"/>
    <w:rsid w:val="008254B5"/>
    <w:rsid w:val="0082645A"/>
    <w:rsid w:val="008267E8"/>
    <w:rsid w:val="008276CF"/>
    <w:rsid w:val="00827964"/>
    <w:rsid w:val="008300B2"/>
    <w:rsid w:val="0083060C"/>
    <w:rsid w:val="00830D84"/>
    <w:rsid w:val="00833278"/>
    <w:rsid w:val="00833279"/>
    <w:rsid w:val="00833960"/>
    <w:rsid w:val="0084549E"/>
    <w:rsid w:val="00845A4C"/>
    <w:rsid w:val="008462EF"/>
    <w:rsid w:val="008479D2"/>
    <w:rsid w:val="008509F4"/>
    <w:rsid w:val="00851B1B"/>
    <w:rsid w:val="00851E2F"/>
    <w:rsid w:val="008521A4"/>
    <w:rsid w:val="00852F51"/>
    <w:rsid w:val="0085391A"/>
    <w:rsid w:val="00854298"/>
    <w:rsid w:val="00854D03"/>
    <w:rsid w:val="00855B59"/>
    <w:rsid w:val="0086272E"/>
    <w:rsid w:val="00862B77"/>
    <w:rsid w:val="008638B0"/>
    <w:rsid w:val="008651EA"/>
    <w:rsid w:val="0086565E"/>
    <w:rsid w:val="00865A7F"/>
    <w:rsid w:val="00865F85"/>
    <w:rsid w:val="00866798"/>
    <w:rsid w:val="00870F66"/>
    <w:rsid w:val="00876890"/>
    <w:rsid w:val="00877285"/>
    <w:rsid w:val="00880DA8"/>
    <w:rsid w:val="00884C90"/>
    <w:rsid w:val="008946CE"/>
    <w:rsid w:val="008953F4"/>
    <w:rsid w:val="00895EAA"/>
    <w:rsid w:val="00896DFE"/>
    <w:rsid w:val="008979FA"/>
    <w:rsid w:val="008A088F"/>
    <w:rsid w:val="008A289C"/>
    <w:rsid w:val="008A7D1E"/>
    <w:rsid w:val="008B1D4C"/>
    <w:rsid w:val="008B277A"/>
    <w:rsid w:val="008B2916"/>
    <w:rsid w:val="008B5EA6"/>
    <w:rsid w:val="008B6239"/>
    <w:rsid w:val="008B7D04"/>
    <w:rsid w:val="008C33A3"/>
    <w:rsid w:val="008C3E64"/>
    <w:rsid w:val="008C507E"/>
    <w:rsid w:val="008C52B3"/>
    <w:rsid w:val="008C6215"/>
    <w:rsid w:val="008D13E2"/>
    <w:rsid w:val="008D1956"/>
    <w:rsid w:val="008D4E3F"/>
    <w:rsid w:val="008D68DD"/>
    <w:rsid w:val="008D6D66"/>
    <w:rsid w:val="008E046B"/>
    <w:rsid w:val="008E1B7D"/>
    <w:rsid w:val="008E20E5"/>
    <w:rsid w:val="008E29AE"/>
    <w:rsid w:val="008E31F1"/>
    <w:rsid w:val="008E34B7"/>
    <w:rsid w:val="008E3664"/>
    <w:rsid w:val="008F041D"/>
    <w:rsid w:val="008F1245"/>
    <w:rsid w:val="008F26A8"/>
    <w:rsid w:val="008F3C3E"/>
    <w:rsid w:val="008F3C7F"/>
    <w:rsid w:val="008F4DA9"/>
    <w:rsid w:val="008F6DE7"/>
    <w:rsid w:val="0090064D"/>
    <w:rsid w:val="009027D8"/>
    <w:rsid w:val="00903208"/>
    <w:rsid w:val="00904358"/>
    <w:rsid w:val="00904A09"/>
    <w:rsid w:val="009057AA"/>
    <w:rsid w:val="00906A95"/>
    <w:rsid w:val="00907C51"/>
    <w:rsid w:val="009122C0"/>
    <w:rsid w:val="009147CD"/>
    <w:rsid w:val="00915324"/>
    <w:rsid w:val="00915445"/>
    <w:rsid w:val="0092447E"/>
    <w:rsid w:val="00926241"/>
    <w:rsid w:val="00926474"/>
    <w:rsid w:val="00926B9B"/>
    <w:rsid w:val="00930AA4"/>
    <w:rsid w:val="009314DC"/>
    <w:rsid w:val="00931CDD"/>
    <w:rsid w:val="0093235F"/>
    <w:rsid w:val="00933B19"/>
    <w:rsid w:val="00936AE9"/>
    <w:rsid w:val="0094140C"/>
    <w:rsid w:val="00946DF7"/>
    <w:rsid w:val="00947B69"/>
    <w:rsid w:val="0095031B"/>
    <w:rsid w:val="0095138C"/>
    <w:rsid w:val="00951866"/>
    <w:rsid w:val="00954CC3"/>
    <w:rsid w:val="009557AB"/>
    <w:rsid w:val="00956D10"/>
    <w:rsid w:val="00957374"/>
    <w:rsid w:val="00961D88"/>
    <w:rsid w:val="00970237"/>
    <w:rsid w:val="00972D42"/>
    <w:rsid w:val="00976A55"/>
    <w:rsid w:val="00977F61"/>
    <w:rsid w:val="00980E9A"/>
    <w:rsid w:val="00981DF4"/>
    <w:rsid w:val="00982D7A"/>
    <w:rsid w:val="00982F81"/>
    <w:rsid w:val="0098456A"/>
    <w:rsid w:val="00985508"/>
    <w:rsid w:val="00986617"/>
    <w:rsid w:val="00987644"/>
    <w:rsid w:val="00990FDA"/>
    <w:rsid w:val="00993E31"/>
    <w:rsid w:val="0099421D"/>
    <w:rsid w:val="009967D5"/>
    <w:rsid w:val="009971D9"/>
    <w:rsid w:val="009A0600"/>
    <w:rsid w:val="009A0A85"/>
    <w:rsid w:val="009A3093"/>
    <w:rsid w:val="009A33FA"/>
    <w:rsid w:val="009A3BEC"/>
    <w:rsid w:val="009A4155"/>
    <w:rsid w:val="009A474C"/>
    <w:rsid w:val="009A779C"/>
    <w:rsid w:val="009A79F1"/>
    <w:rsid w:val="009B008B"/>
    <w:rsid w:val="009B17C5"/>
    <w:rsid w:val="009B2977"/>
    <w:rsid w:val="009B2E3C"/>
    <w:rsid w:val="009B45D3"/>
    <w:rsid w:val="009B6084"/>
    <w:rsid w:val="009B73FE"/>
    <w:rsid w:val="009B7A0A"/>
    <w:rsid w:val="009C0425"/>
    <w:rsid w:val="009C2F7F"/>
    <w:rsid w:val="009C42A3"/>
    <w:rsid w:val="009C53EB"/>
    <w:rsid w:val="009C5667"/>
    <w:rsid w:val="009C6128"/>
    <w:rsid w:val="009C6366"/>
    <w:rsid w:val="009D0257"/>
    <w:rsid w:val="009D642C"/>
    <w:rsid w:val="009D6B3C"/>
    <w:rsid w:val="009D6C3B"/>
    <w:rsid w:val="009D6E9A"/>
    <w:rsid w:val="009E0E86"/>
    <w:rsid w:val="009E2DB7"/>
    <w:rsid w:val="009E3066"/>
    <w:rsid w:val="009E319A"/>
    <w:rsid w:val="009E37FE"/>
    <w:rsid w:val="009E446D"/>
    <w:rsid w:val="009E5518"/>
    <w:rsid w:val="009E5928"/>
    <w:rsid w:val="009E693C"/>
    <w:rsid w:val="009E7B36"/>
    <w:rsid w:val="009F1745"/>
    <w:rsid w:val="009F1AE7"/>
    <w:rsid w:val="009F24E6"/>
    <w:rsid w:val="009F2AB1"/>
    <w:rsid w:val="009F2F85"/>
    <w:rsid w:val="009F37CA"/>
    <w:rsid w:val="009F3BF4"/>
    <w:rsid w:val="009F45DB"/>
    <w:rsid w:val="009F5BBA"/>
    <w:rsid w:val="009F5D56"/>
    <w:rsid w:val="009F6022"/>
    <w:rsid w:val="009F61FC"/>
    <w:rsid w:val="009F7604"/>
    <w:rsid w:val="009F7E55"/>
    <w:rsid w:val="00A04784"/>
    <w:rsid w:val="00A04B34"/>
    <w:rsid w:val="00A04D98"/>
    <w:rsid w:val="00A0509A"/>
    <w:rsid w:val="00A075E3"/>
    <w:rsid w:val="00A07D0B"/>
    <w:rsid w:val="00A128B7"/>
    <w:rsid w:val="00A12E6B"/>
    <w:rsid w:val="00A13787"/>
    <w:rsid w:val="00A137AC"/>
    <w:rsid w:val="00A138B0"/>
    <w:rsid w:val="00A13DCB"/>
    <w:rsid w:val="00A13E8F"/>
    <w:rsid w:val="00A13F93"/>
    <w:rsid w:val="00A140DA"/>
    <w:rsid w:val="00A15CBD"/>
    <w:rsid w:val="00A16B8F"/>
    <w:rsid w:val="00A220B8"/>
    <w:rsid w:val="00A222CB"/>
    <w:rsid w:val="00A224C4"/>
    <w:rsid w:val="00A23383"/>
    <w:rsid w:val="00A2403F"/>
    <w:rsid w:val="00A27B37"/>
    <w:rsid w:val="00A30AF8"/>
    <w:rsid w:val="00A33B13"/>
    <w:rsid w:val="00A33CA2"/>
    <w:rsid w:val="00A346E0"/>
    <w:rsid w:val="00A364F6"/>
    <w:rsid w:val="00A371B5"/>
    <w:rsid w:val="00A37E1A"/>
    <w:rsid w:val="00A40190"/>
    <w:rsid w:val="00A40BC6"/>
    <w:rsid w:val="00A41F66"/>
    <w:rsid w:val="00A4369C"/>
    <w:rsid w:val="00A4416B"/>
    <w:rsid w:val="00A46487"/>
    <w:rsid w:val="00A46FEC"/>
    <w:rsid w:val="00A478F8"/>
    <w:rsid w:val="00A53DD6"/>
    <w:rsid w:val="00A54894"/>
    <w:rsid w:val="00A55188"/>
    <w:rsid w:val="00A55ABB"/>
    <w:rsid w:val="00A56D0F"/>
    <w:rsid w:val="00A602BC"/>
    <w:rsid w:val="00A61502"/>
    <w:rsid w:val="00A6298A"/>
    <w:rsid w:val="00A63FC8"/>
    <w:rsid w:val="00A646A8"/>
    <w:rsid w:val="00A646F7"/>
    <w:rsid w:val="00A657D5"/>
    <w:rsid w:val="00A66596"/>
    <w:rsid w:val="00A66C54"/>
    <w:rsid w:val="00A676AB"/>
    <w:rsid w:val="00A70938"/>
    <w:rsid w:val="00A732AA"/>
    <w:rsid w:val="00A73AD0"/>
    <w:rsid w:val="00A748F4"/>
    <w:rsid w:val="00A80496"/>
    <w:rsid w:val="00A8647F"/>
    <w:rsid w:val="00A87084"/>
    <w:rsid w:val="00A873F3"/>
    <w:rsid w:val="00A91FEC"/>
    <w:rsid w:val="00A94DC7"/>
    <w:rsid w:val="00A95F33"/>
    <w:rsid w:val="00A963D1"/>
    <w:rsid w:val="00A97943"/>
    <w:rsid w:val="00AA0924"/>
    <w:rsid w:val="00AA14C2"/>
    <w:rsid w:val="00AA2D42"/>
    <w:rsid w:val="00AA4A15"/>
    <w:rsid w:val="00AA5BD8"/>
    <w:rsid w:val="00AA6BD8"/>
    <w:rsid w:val="00AB107E"/>
    <w:rsid w:val="00AB2951"/>
    <w:rsid w:val="00AB36F3"/>
    <w:rsid w:val="00AB3E44"/>
    <w:rsid w:val="00AB4C77"/>
    <w:rsid w:val="00AB53C2"/>
    <w:rsid w:val="00AB5F43"/>
    <w:rsid w:val="00AB7318"/>
    <w:rsid w:val="00AC41E4"/>
    <w:rsid w:val="00AC5496"/>
    <w:rsid w:val="00AC7AA7"/>
    <w:rsid w:val="00AC7ED2"/>
    <w:rsid w:val="00AD099E"/>
    <w:rsid w:val="00AD19C2"/>
    <w:rsid w:val="00AD2C66"/>
    <w:rsid w:val="00AD2DBC"/>
    <w:rsid w:val="00AD340E"/>
    <w:rsid w:val="00AD5B29"/>
    <w:rsid w:val="00AE2BA9"/>
    <w:rsid w:val="00AE7B16"/>
    <w:rsid w:val="00AF1929"/>
    <w:rsid w:val="00AF1C83"/>
    <w:rsid w:val="00AF3CA5"/>
    <w:rsid w:val="00AF3DE2"/>
    <w:rsid w:val="00AF4BB9"/>
    <w:rsid w:val="00AF5907"/>
    <w:rsid w:val="00AF7C12"/>
    <w:rsid w:val="00B0088E"/>
    <w:rsid w:val="00B0145C"/>
    <w:rsid w:val="00B018FC"/>
    <w:rsid w:val="00B01EB3"/>
    <w:rsid w:val="00B0277F"/>
    <w:rsid w:val="00B02C00"/>
    <w:rsid w:val="00B07C02"/>
    <w:rsid w:val="00B11CCF"/>
    <w:rsid w:val="00B12182"/>
    <w:rsid w:val="00B12205"/>
    <w:rsid w:val="00B13A5F"/>
    <w:rsid w:val="00B143E5"/>
    <w:rsid w:val="00B15907"/>
    <w:rsid w:val="00B1779F"/>
    <w:rsid w:val="00B23704"/>
    <w:rsid w:val="00B23CB0"/>
    <w:rsid w:val="00B25A22"/>
    <w:rsid w:val="00B26DE1"/>
    <w:rsid w:val="00B30057"/>
    <w:rsid w:val="00B31E4B"/>
    <w:rsid w:val="00B3271B"/>
    <w:rsid w:val="00B347EF"/>
    <w:rsid w:val="00B36E3E"/>
    <w:rsid w:val="00B3737D"/>
    <w:rsid w:val="00B40842"/>
    <w:rsid w:val="00B41B20"/>
    <w:rsid w:val="00B43140"/>
    <w:rsid w:val="00B43B22"/>
    <w:rsid w:val="00B44580"/>
    <w:rsid w:val="00B46366"/>
    <w:rsid w:val="00B468E3"/>
    <w:rsid w:val="00B47EBA"/>
    <w:rsid w:val="00B50C10"/>
    <w:rsid w:val="00B518BD"/>
    <w:rsid w:val="00B523B7"/>
    <w:rsid w:val="00B53492"/>
    <w:rsid w:val="00B53F57"/>
    <w:rsid w:val="00B54EA0"/>
    <w:rsid w:val="00B560FA"/>
    <w:rsid w:val="00B56D54"/>
    <w:rsid w:val="00B5725A"/>
    <w:rsid w:val="00B6650F"/>
    <w:rsid w:val="00B66DE7"/>
    <w:rsid w:val="00B66E67"/>
    <w:rsid w:val="00B67120"/>
    <w:rsid w:val="00B703C9"/>
    <w:rsid w:val="00B70BC4"/>
    <w:rsid w:val="00B73C4C"/>
    <w:rsid w:val="00B7490D"/>
    <w:rsid w:val="00B77F58"/>
    <w:rsid w:val="00B81F3B"/>
    <w:rsid w:val="00B824DA"/>
    <w:rsid w:val="00B8276A"/>
    <w:rsid w:val="00B83EE8"/>
    <w:rsid w:val="00B853EA"/>
    <w:rsid w:val="00B92538"/>
    <w:rsid w:val="00B9450A"/>
    <w:rsid w:val="00B94A0C"/>
    <w:rsid w:val="00B94B17"/>
    <w:rsid w:val="00B95AF2"/>
    <w:rsid w:val="00B95C06"/>
    <w:rsid w:val="00B9627C"/>
    <w:rsid w:val="00B9656F"/>
    <w:rsid w:val="00B97A34"/>
    <w:rsid w:val="00BA368B"/>
    <w:rsid w:val="00BA5E61"/>
    <w:rsid w:val="00BA61B4"/>
    <w:rsid w:val="00BA6F0E"/>
    <w:rsid w:val="00BB22CC"/>
    <w:rsid w:val="00BB235F"/>
    <w:rsid w:val="00BB3202"/>
    <w:rsid w:val="00BB3DC5"/>
    <w:rsid w:val="00BB3F18"/>
    <w:rsid w:val="00BB5432"/>
    <w:rsid w:val="00BB5E5C"/>
    <w:rsid w:val="00BB5FCB"/>
    <w:rsid w:val="00BC0CF8"/>
    <w:rsid w:val="00BC2E50"/>
    <w:rsid w:val="00BC4324"/>
    <w:rsid w:val="00BC4E9E"/>
    <w:rsid w:val="00BC584E"/>
    <w:rsid w:val="00BC5CC5"/>
    <w:rsid w:val="00BD0A8F"/>
    <w:rsid w:val="00BD344C"/>
    <w:rsid w:val="00BD57C1"/>
    <w:rsid w:val="00BD62E1"/>
    <w:rsid w:val="00BE0B03"/>
    <w:rsid w:val="00BE497E"/>
    <w:rsid w:val="00BE4EFC"/>
    <w:rsid w:val="00BE527C"/>
    <w:rsid w:val="00BE7B50"/>
    <w:rsid w:val="00BF117E"/>
    <w:rsid w:val="00BF1822"/>
    <w:rsid w:val="00BF1F82"/>
    <w:rsid w:val="00BF50E9"/>
    <w:rsid w:val="00BF570D"/>
    <w:rsid w:val="00BF5ED3"/>
    <w:rsid w:val="00BF6B64"/>
    <w:rsid w:val="00BF73E7"/>
    <w:rsid w:val="00BF76A0"/>
    <w:rsid w:val="00BF7EC6"/>
    <w:rsid w:val="00C00F4A"/>
    <w:rsid w:val="00C03C6F"/>
    <w:rsid w:val="00C06E14"/>
    <w:rsid w:val="00C10104"/>
    <w:rsid w:val="00C108EC"/>
    <w:rsid w:val="00C10E74"/>
    <w:rsid w:val="00C11D04"/>
    <w:rsid w:val="00C1417E"/>
    <w:rsid w:val="00C1424E"/>
    <w:rsid w:val="00C14DA6"/>
    <w:rsid w:val="00C15A20"/>
    <w:rsid w:val="00C16F78"/>
    <w:rsid w:val="00C17088"/>
    <w:rsid w:val="00C22F79"/>
    <w:rsid w:val="00C2365E"/>
    <w:rsid w:val="00C26F3F"/>
    <w:rsid w:val="00C27481"/>
    <w:rsid w:val="00C33697"/>
    <w:rsid w:val="00C34470"/>
    <w:rsid w:val="00C347A7"/>
    <w:rsid w:val="00C3523C"/>
    <w:rsid w:val="00C35974"/>
    <w:rsid w:val="00C37CAF"/>
    <w:rsid w:val="00C37EFA"/>
    <w:rsid w:val="00C402DB"/>
    <w:rsid w:val="00C409C6"/>
    <w:rsid w:val="00C417DF"/>
    <w:rsid w:val="00C438CB"/>
    <w:rsid w:val="00C46D2D"/>
    <w:rsid w:val="00C51044"/>
    <w:rsid w:val="00C532D1"/>
    <w:rsid w:val="00C53672"/>
    <w:rsid w:val="00C53DDE"/>
    <w:rsid w:val="00C54734"/>
    <w:rsid w:val="00C55A10"/>
    <w:rsid w:val="00C55C86"/>
    <w:rsid w:val="00C57C62"/>
    <w:rsid w:val="00C57E2F"/>
    <w:rsid w:val="00C60767"/>
    <w:rsid w:val="00C62D25"/>
    <w:rsid w:val="00C63124"/>
    <w:rsid w:val="00C66C3B"/>
    <w:rsid w:val="00C67889"/>
    <w:rsid w:val="00C70F2F"/>
    <w:rsid w:val="00C75178"/>
    <w:rsid w:val="00C75C9F"/>
    <w:rsid w:val="00C76337"/>
    <w:rsid w:val="00C81F11"/>
    <w:rsid w:val="00C834E3"/>
    <w:rsid w:val="00C838FE"/>
    <w:rsid w:val="00C84569"/>
    <w:rsid w:val="00C87047"/>
    <w:rsid w:val="00C871E2"/>
    <w:rsid w:val="00C87495"/>
    <w:rsid w:val="00C9055B"/>
    <w:rsid w:val="00C912C6"/>
    <w:rsid w:val="00C91711"/>
    <w:rsid w:val="00C92038"/>
    <w:rsid w:val="00C93AE5"/>
    <w:rsid w:val="00C9549B"/>
    <w:rsid w:val="00C965B4"/>
    <w:rsid w:val="00C97510"/>
    <w:rsid w:val="00CA1B74"/>
    <w:rsid w:val="00CA2B28"/>
    <w:rsid w:val="00CA37FF"/>
    <w:rsid w:val="00CA46F7"/>
    <w:rsid w:val="00CA7569"/>
    <w:rsid w:val="00CB0552"/>
    <w:rsid w:val="00CB082D"/>
    <w:rsid w:val="00CB15F1"/>
    <w:rsid w:val="00CB2CB8"/>
    <w:rsid w:val="00CB3647"/>
    <w:rsid w:val="00CB4B2C"/>
    <w:rsid w:val="00CB5B30"/>
    <w:rsid w:val="00CB5C92"/>
    <w:rsid w:val="00CC05D6"/>
    <w:rsid w:val="00CC3341"/>
    <w:rsid w:val="00CC3842"/>
    <w:rsid w:val="00CC46D7"/>
    <w:rsid w:val="00CC5F15"/>
    <w:rsid w:val="00CD0358"/>
    <w:rsid w:val="00CD0416"/>
    <w:rsid w:val="00CD18CB"/>
    <w:rsid w:val="00CD1A16"/>
    <w:rsid w:val="00CD2A00"/>
    <w:rsid w:val="00CD6D0E"/>
    <w:rsid w:val="00CD7674"/>
    <w:rsid w:val="00CE560C"/>
    <w:rsid w:val="00CE66F7"/>
    <w:rsid w:val="00CF0BF6"/>
    <w:rsid w:val="00CF359F"/>
    <w:rsid w:val="00CF39DF"/>
    <w:rsid w:val="00CF4987"/>
    <w:rsid w:val="00CF6186"/>
    <w:rsid w:val="00D0147E"/>
    <w:rsid w:val="00D01524"/>
    <w:rsid w:val="00D03EF6"/>
    <w:rsid w:val="00D0506B"/>
    <w:rsid w:val="00D07F5F"/>
    <w:rsid w:val="00D1220C"/>
    <w:rsid w:val="00D13D47"/>
    <w:rsid w:val="00D15F7A"/>
    <w:rsid w:val="00D169B8"/>
    <w:rsid w:val="00D21EDD"/>
    <w:rsid w:val="00D2265C"/>
    <w:rsid w:val="00D22B86"/>
    <w:rsid w:val="00D23C03"/>
    <w:rsid w:val="00D23DAA"/>
    <w:rsid w:val="00D23DF0"/>
    <w:rsid w:val="00D2454A"/>
    <w:rsid w:val="00D256FD"/>
    <w:rsid w:val="00D26051"/>
    <w:rsid w:val="00D26807"/>
    <w:rsid w:val="00D3033A"/>
    <w:rsid w:val="00D32A3A"/>
    <w:rsid w:val="00D32FDF"/>
    <w:rsid w:val="00D33AB8"/>
    <w:rsid w:val="00D34915"/>
    <w:rsid w:val="00D36046"/>
    <w:rsid w:val="00D36393"/>
    <w:rsid w:val="00D37C68"/>
    <w:rsid w:val="00D4024C"/>
    <w:rsid w:val="00D405B7"/>
    <w:rsid w:val="00D407B8"/>
    <w:rsid w:val="00D4110B"/>
    <w:rsid w:val="00D43AD0"/>
    <w:rsid w:val="00D45A83"/>
    <w:rsid w:val="00D46F3B"/>
    <w:rsid w:val="00D47563"/>
    <w:rsid w:val="00D47B18"/>
    <w:rsid w:val="00D50209"/>
    <w:rsid w:val="00D50406"/>
    <w:rsid w:val="00D5070C"/>
    <w:rsid w:val="00D5117D"/>
    <w:rsid w:val="00D53B35"/>
    <w:rsid w:val="00D54AC4"/>
    <w:rsid w:val="00D559D7"/>
    <w:rsid w:val="00D5716E"/>
    <w:rsid w:val="00D57FA0"/>
    <w:rsid w:val="00D60304"/>
    <w:rsid w:val="00D61CF6"/>
    <w:rsid w:val="00D62503"/>
    <w:rsid w:val="00D62F12"/>
    <w:rsid w:val="00D6309D"/>
    <w:rsid w:val="00D64EC3"/>
    <w:rsid w:val="00D660BC"/>
    <w:rsid w:val="00D660EF"/>
    <w:rsid w:val="00D667B5"/>
    <w:rsid w:val="00D670A0"/>
    <w:rsid w:val="00D67A60"/>
    <w:rsid w:val="00D67C50"/>
    <w:rsid w:val="00D67F58"/>
    <w:rsid w:val="00D70CEA"/>
    <w:rsid w:val="00D7148C"/>
    <w:rsid w:val="00D71B60"/>
    <w:rsid w:val="00D71BFD"/>
    <w:rsid w:val="00D742D5"/>
    <w:rsid w:val="00D74A63"/>
    <w:rsid w:val="00D7748C"/>
    <w:rsid w:val="00D80E07"/>
    <w:rsid w:val="00D85C39"/>
    <w:rsid w:val="00D862C2"/>
    <w:rsid w:val="00D86D00"/>
    <w:rsid w:val="00D9083F"/>
    <w:rsid w:val="00D91A5F"/>
    <w:rsid w:val="00D91A76"/>
    <w:rsid w:val="00D9214E"/>
    <w:rsid w:val="00D92DAD"/>
    <w:rsid w:val="00D94534"/>
    <w:rsid w:val="00D95ED1"/>
    <w:rsid w:val="00DA19AE"/>
    <w:rsid w:val="00DA30FD"/>
    <w:rsid w:val="00DA3860"/>
    <w:rsid w:val="00DA3D5D"/>
    <w:rsid w:val="00DB1351"/>
    <w:rsid w:val="00DB2BC1"/>
    <w:rsid w:val="00DB3332"/>
    <w:rsid w:val="00DB46BB"/>
    <w:rsid w:val="00DB4F49"/>
    <w:rsid w:val="00DB5386"/>
    <w:rsid w:val="00DB722F"/>
    <w:rsid w:val="00DC1833"/>
    <w:rsid w:val="00DC21AB"/>
    <w:rsid w:val="00DC2C7F"/>
    <w:rsid w:val="00DC34E8"/>
    <w:rsid w:val="00DC417F"/>
    <w:rsid w:val="00DC4B7B"/>
    <w:rsid w:val="00DC6363"/>
    <w:rsid w:val="00DC682F"/>
    <w:rsid w:val="00DD0312"/>
    <w:rsid w:val="00DD1FB6"/>
    <w:rsid w:val="00DD2796"/>
    <w:rsid w:val="00DD3A74"/>
    <w:rsid w:val="00DD3F53"/>
    <w:rsid w:val="00DD43E6"/>
    <w:rsid w:val="00DD5663"/>
    <w:rsid w:val="00DE2073"/>
    <w:rsid w:val="00DE246D"/>
    <w:rsid w:val="00DE4714"/>
    <w:rsid w:val="00DE519D"/>
    <w:rsid w:val="00DE79A4"/>
    <w:rsid w:val="00DF112B"/>
    <w:rsid w:val="00DF2052"/>
    <w:rsid w:val="00DF5216"/>
    <w:rsid w:val="00DF7195"/>
    <w:rsid w:val="00DF7B3A"/>
    <w:rsid w:val="00E00833"/>
    <w:rsid w:val="00E015D4"/>
    <w:rsid w:val="00E05FBD"/>
    <w:rsid w:val="00E06572"/>
    <w:rsid w:val="00E105B2"/>
    <w:rsid w:val="00E1230C"/>
    <w:rsid w:val="00E12604"/>
    <w:rsid w:val="00E161FF"/>
    <w:rsid w:val="00E21888"/>
    <w:rsid w:val="00E22982"/>
    <w:rsid w:val="00E24139"/>
    <w:rsid w:val="00E262C2"/>
    <w:rsid w:val="00E32343"/>
    <w:rsid w:val="00E32FCA"/>
    <w:rsid w:val="00E33FC4"/>
    <w:rsid w:val="00E34063"/>
    <w:rsid w:val="00E35FFC"/>
    <w:rsid w:val="00E36D01"/>
    <w:rsid w:val="00E37243"/>
    <w:rsid w:val="00E37E59"/>
    <w:rsid w:val="00E37F6C"/>
    <w:rsid w:val="00E40C62"/>
    <w:rsid w:val="00E42CCF"/>
    <w:rsid w:val="00E45D6F"/>
    <w:rsid w:val="00E46784"/>
    <w:rsid w:val="00E47794"/>
    <w:rsid w:val="00E53C81"/>
    <w:rsid w:val="00E55044"/>
    <w:rsid w:val="00E55BDD"/>
    <w:rsid w:val="00E57189"/>
    <w:rsid w:val="00E575CB"/>
    <w:rsid w:val="00E61193"/>
    <w:rsid w:val="00E616CE"/>
    <w:rsid w:val="00E61FF0"/>
    <w:rsid w:val="00E6212F"/>
    <w:rsid w:val="00E62524"/>
    <w:rsid w:val="00E64D12"/>
    <w:rsid w:val="00E700FC"/>
    <w:rsid w:val="00E73F00"/>
    <w:rsid w:val="00E76572"/>
    <w:rsid w:val="00E7698A"/>
    <w:rsid w:val="00E80BED"/>
    <w:rsid w:val="00E83A26"/>
    <w:rsid w:val="00E85B49"/>
    <w:rsid w:val="00E86CD0"/>
    <w:rsid w:val="00E86D75"/>
    <w:rsid w:val="00E93AAB"/>
    <w:rsid w:val="00E94063"/>
    <w:rsid w:val="00E941A3"/>
    <w:rsid w:val="00E94C24"/>
    <w:rsid w:val="00E96C03"/>
    <w:rsid w:val="00E979D5"/>
    <w:rsid w:val="00EA2A4E"/>
    <w:rsid w:val="00EA3412"/>
    <w:rsid w:val="00EA4FC1"/>
    <w:rsid w:val="00EA5534"/>
    <w:rsid w:val="00EA58DF"/>
    <w:rsid w:val="00EA71CB"/>
    <w:rsid w:val="00EB186E"/>
    <w:rsid w:val="00EB1FA5"/>
    <w:rsid w:val="00EB2586"/>
    <w:rsid w:val="00EB476B"/>
    <w:rsid w:val="00EB4E7E"/>
    <w:rsid w:val="00EB4FD3"/>
    <w:rsid w:val="00EB5B3F"/>
    <w:rsid w:val="00EB60D2"/>
    <w:rsid w:val="00EB7B37"/>
    <w:rsid w:val="00EC0902"/>
    <w:rsid w:val="00EC2113"/>
    <w:rsid w:val="00EC4315"/>
    <w:rsid w:val="00EC5EFF"/>
    <w:rsid w:val="00EC654D"/>
    <w:rsid w:val="00EC6A85"/>
    <w:rsid w:val="00ED06B9"/>
    <w:rsid w:val="00ED12E8"/>
    <w:rsid w:val="00ED163E"/>
    <w:rsid w:val="00ED20EE"/>
    <w:rsid w:val="00ED3022"/>
    <w:rsid w:val="00ED55FF"/>
    <w:rsid w:val="00ED56C3"/>
    <w:rsid w:val="00ED5725"/>
    <w:rsid w:val="00ED6A69"/>
    <w:rsid w:val="00ED7CE6"/>
    <w:rsid w:val="00EE04DF"/>
    <w:rsid w:val="00EE1472"/>
    <w:rsid w:val="00EE1A51"/>
    <w:rsid w:val="00EE23EE"/>
    <w:rsid w:val="00EE25AD"/>
    <w:rsid w:val="00EE2771"/>
    <w:rsid w:val="00EE28D7"/>
    <w:rsid w:val="00EE5EFE"/>
    <w:rsid w:val="00EE6AB6"/>
    <w:rsid w:val="00EE6BDD"/>
    <w:rsid w:val="00EF0F32"/>
    <w:rsid w:val="00EF41F0"/>
    <w:rsid w:val="00EF6156"/>
    <w:rsid w:val="00EF68FF"/>
    <w:rsid w:val="00EF6E2E"/>
    <w:rsid w:val="00F0044D"/>
    <w:rsid w:val="00F00630"/>
    <w:rsid w:val="00F0078A"/>
    <w:rsid w:val="00F0167C"/>
    <w:rsid w:val="00F034BD"/>
    <w:rsid w:val="00F106A8"/>
    <w:rsid w:val="00F10B9E"/>
    <w:rsid w:val="00F10CEF"/>
    <w:rsid w:val="00F10EEE"/>
    <w:rsid w:val="00F1138D"/>
    <w:rsid w:val="00F125CE"/>
    <w:rsid w:val="00F12984"/>
    <w:rsid w:val="00F14DA2"/>
    <w:rsid w:val="00F15A27"/>
    <w:rsid w:val="00F16577"/>
    <w:rsid w:val="00F169ED"/>
    <w:rsid w:val="00F17D60"/>
    <w:rsid w:val="00F17E46"/>
    <w:rsid w:val="00F17E5A"/>
    <w:rsid w:val="00F21747"/>
    <w:rsid w:val="00F23147"/>
    <w:rsid w:val="00F2364E"/>
    <w:rsid w:val="00F27567"/>
    <w:rsid w:val="00F2766D"/>
    <w:rsid w:val="00F276EE"/>
    <w:rsid w:val="00F314B0"/>
    <w:rsid w:val="00F3273F"/>
    <w:rsid w:val="00F32B39"/>
    <w:rsid w:val="00F334EE"/>
    <w:rsid w:val="00F409B1"/>
    <w:rsid w:val="00F43EDB"/>
    <w:rsid w:val="00F44F0C"/>
    <w:rsid w:val="00F47A76"/>
    <w:rsid w:val="00F520BB"/>
    <w:rsid w:val="00F527AF"/>
    <w:rsid w:val="00F6232E"/>
    <w:rsid w:val="00F6357C"/>
    <w:rsid w:val="00F71D4E"/>
    <w:rsid w:val="00F75286"/>
    <w:rsid w:val="00F77DD8"/>
    <w:rsid w:val="00F81A85"/>
    <w:rsid w:val="00F84C38"/>
    <w:rsid w:val="00F85391"/>
    <w:rsid w:val="00F85A0F"/>
    <w:rsid w:val="00F87F5C"/>
    <w:rsid w:val="00F90560"/>
    <w:rsid w:val="00F90CD3"/>
    <w:rsid w:val="00F9165E"/>
    <w:rsid w:val="00F95A1B"/>
    <w:rsid w:val="00F9676E"/>
    <w:rsid w:val="00F9679E"/>
    <w:rsid w:val="00F967E1"/>
    <w:rsid w:val="00F96883"/>
    <w:rsid w:val="00F97B6A"/>
    <w:rsid w:val="00FA34A7"/>
    <w:rsid w:val="00FA57FC"/>
    <w:rsid w:val="00FA71BD"/>
    <w:rsid w:val="00FA7DA9"/>
    <w:rsid w:val="00FB0C98"/>
    <w:rsid w:val="00FB7AA1"/>
    <w:rsid w:val="00FB7F79"/>
    <w:rsid w:val="00FC5F2B"/>
    <w:rsid w:val="00FD07AB"/>
    <w:rsid w:val="00FD1F44"/>
    <w:rsid w:val="00FD2B91"/>
    <w:rsid w:val="00FD3CEA"/>
    <w:rsid w:val="00FD4A27"/>
    <w:rsid w:val="00FE0E1B"/>
    <w:rsid w:val="00FE0E7E"/>
    <w:rsid w:val="00FE1EF9"/>
    <w:rsid w:val="00FE2188"/>
    <w:rsid w:val="00FE2324"/>
    <w:rsid w:val="00FE2385"/>
    <w:rsid w:val="00FE2F6F"/>
    <w:rsid w:val="00FE3A71"/>
    <w:rsid w:val="00FE4C8B"/>
    <w:rsid w:val="00FE671D"/>
    <w:rsid w:val="00FE67C6"/>
    <w:rsid w:val="00FE7382"/>
    <w:rsid w:val="00FF1D68"/>
    <w:rsid w:val="00FF2C98"/>
    <w:rsid w:val="00FF4F1F"/>
    <w:rsid w:val="00FF5525"/>
    <w:rsid w:val="00FF5632"/>
    <w:rsid w:val="00FF5CF0"/>
    <w:rsid w:val="00FF5E9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3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8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B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4621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621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4621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7E2DD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E20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link w:val="a9"/>
    <w:locked/>
    <w:rsid w:val="008E20E5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8E20E5"/>
    <w:pPr>
      <w:shd w:val="clear" w:color="auto" w:fill="FFFFFF"/>
      <w:spacing w:before="720" w:after="240" w:line="322" w:lineRule="exact"/>
      <w:ind w:hanging="1940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E20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50208&amp;prevdoc=565251500&amp;point=mark=000000000000000000000000000000000000000000000000006540IN" TargetMode="External"/><Relationship Id="rId13" Type="http://schemas.openxmlformats.org/officeDocument/2006/relationships/hyperlink" Target="kodeks://link/d?nd=420385845&amp;prevdoc=565251500&amp;point=mark=000000000000000000000000000000000000000000000000008P40LR" TargetMode="External"/><Relationship Id="rId18" Type="http://schemas.openxmlformats.org/officeDocument/2006/relationships/hyperlink" Target="kodeks://link/d?nd=902167776&amp;prevdoc=565251500&amp;point=mark=000000000000000000000000000000000000000000000000006500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50208&amp;prevdoc=565251500" TargetMode="External"/><Relationship Id="rId12" Type="http://schemas.openxmlformats.org/officeDocument/2006/relationships/hyperlink" Target="kodeks://link/d?nd=902167776&amp;prevdoc=565251500&amp;point=mark=000000000000000000000000000000000000000000000000006500IL" TargetMode="External"/><Relationship Id="rId17" Type="http://schemas.openxmlformats.org/officeDocument/2006/relationships/hyperlink" Target="kodeks://link/d?nd=902150208&amp;prevdoc=565251500&amp;point=mark=000000000000000000000000000000000000000000000000006540IN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2150208&amp;prevdoc=565251500&amp;point=mark=000000000000000000000000000000000000000000000000006540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50208&amp;prevdoc=565251500&amp;point=mark=000000000000000000000000000000000000000000000000006540IN" TargetMode="External"/><Relationship Id="rId11" Type="http://schemas.openxmlformats.org/officeDocument/2006/relationships/hyperlink" Target="kodeks://link/d?nd=902167776&amp;prevdoc=565251500&amp;point=mark=000000000000000000000000000000000000000000000000006500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20385845&amp;prevdoc=565251500&amp;point=mark=000000000000000000000000000000000000000000000000006540IN" TargetMode="External"/><Relationship Id="rId10" Type="http://schemas.openxmlformats.org/officeDocument/2006/relationships/hyperlink" Target="kodeks://link/d?nd=902167776&amp;prevdoc=5652515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50208&amp;prevdoc=565251500&amp;point=mark=0000000000000000000000000000000000000000000000000065E0IS" TargetMode="External"/><Relationship Id="rId14" Type="http://schemas.openxmlformats.org/officeDocument/2006/relationships/hyperlink" Target="kodeks://link/d?nd=420385845&amp;prevdoc=56525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2020-02-27T06:11:00Z</dcterms:created>
  <dcterms:modified xsi:type="dcterms:W3CDTF">2021-02-26T10:37:00Z</dcterms:modified>
</cp:coreProperties>
</file>