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87" w:rsidRDefault="00F66D69">
      <w:pPr>
        <w:pStyle w:val="1"/>
        <w:ind w:left="426"/>
        <w:jc w:val="right"/>
        <w:rPr>
          <w:b w:val="0"/>
          <w:sz w:val="28"/>
        </w:rPr>
      </w:pPr>
      <w:bookmarkStart w:id="0" w:name="anchor0"/>
      <w:bookmarkStart w:id="1" w:name="_GoBack"/>
      <w:bookmarkEnd w:id="0"/>
      <w:bookmarkEnd w:id="1"/>
      <w:r>
        <w:rPr>
          <w:b w:val="0"/>
          <w:sz w:val="28"/>
        </w:rPr>
        <w:t>Приложение</w:t>
      </w:r>
    </w:p>
    <w:p w:rsidR="00005787" w:rsidRDefault="00F66D69">
      <w:pPr>
        <w:pStyle w:val="1"/>
        <w:spacing w:before="0" w:after="0"/>
        <w:ind w:left="425"/>
        <w:rPr>
          <w:sz w:val="28"/>
        </w:rPr>
      </w:pPr>
      <w:r>
        <w:rPr>
          <w:sz w:val="28"/>
        </w:rPr>
        <w:t xml:space="preserve">Изменения вносимые </w:t>
      </w:r>
    </w:p>
    <w:p w:rsidR="00005787" w:rsidRDefault="00F66D69">
      <w:pPr>
        <w:pStyle w:val="1"/>
        <w:spacing w:before="0" w:after="0"/>
        <w:ind w:left="425"/>
        <w:rPr>
          <w:sz w:val="28"/>
        </w:rPr>
      </w:pPr>
      <w:r>
        <w:rPr>
          <w:sz w:val="28"/>
        </w:rPr>
        <w:t>в Постановление Правительства РФ от 16.09.2020 № 1479 «Об утверждении Правил противопожарного режима в Российской Федерации»</w:t>
      </w:r>
    </w:p>
    <w:p w:rsidR="00005787" w:rsidRDefault="00F66D69">
      <w:pPr>
        <w:pStyle w:val="1"/>
        <w:ind w:left="426"/>
      </w:pPr>
      <w:r>
        <w:t>I. Общие положения</w:t>
      </w:r>
    </w:p>
    <w:p w:rsidR="00005787" w:rsidRDefault="00F66D69">
      <w:pPr>
        <w:pStyle w:val="1"/>
        <w:ind w:left="426"/>
      </w:pPr>
      <w:r>
        <w:t>Пункт 2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</w:t>
            </w:r>
            <w:r>
              <w:t xml:space="preserve">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2 изменен с 1 марта 2023 г. - </w:t>
            </w:r>
            <w:hyperlink r:id="rId6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7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2. При обнаружении пожара или признаков горения в здании, помещении (задымление, запах гари, повышение температуры воздуха и др.) должностным лицам, индивидуальны</w:t>
            </w:r>
            <w:r>
              <w:t>м предпринимателям, гражданам Российской Федерации, иностранным гражданам, лицам без гражданства (далее - физические лица) необходимо:</w:t>
            </w:r>
          </w:p>
          <w:p w:rsidR="00005787" w:rsidRDefault="00F66D69">
            <w:pPr>
              <w:pStyle w:val="a3"/>
              <w:ind w:left="426"/>
            </w:pPr>
            <w:r>
              <w:t>немедленно сообщить об этом по телефону в пожарную охрану с указанием наименования объекта защиты, адреса места его распо</w:t>
            </w:r>
            <w:r>
              <w:t>ложения, места возникновения пожара, а также фамилии сообщающего информацию;</w:t>
            </w:r>
          </w:p>
          <w:p w:rsidR="00005787" w:rsidRDefault="00F66D69">
            <w:pPr>
              <w:pStyle w:val="a3"/>
              <w:ind w:left="426"/>
            </w:pPr>
            <w:r>
              <w:t>принять меры по эвакуации людей, а при условии отсутствия угрозы жизни и здоровью людей меры по тушению пожара в начальной стадии.</w:t>
            </w:r>
          </w:p>
          <w:p w:rsidR="00005787" w:rsidRDefault="00F66D69">
            <w:pPr>
              <w:pStyle w:val="a3"/>
              <w:ind w:left="426"/>
            </w:pPr>
            <w:r>
              <w:t>В отношении каждого здания, сооружения (за исклю</w:t>
            </w:r>
            <w:r>
              <w:t>чением жилых домов, садовых домов, хозяйственных построек, а также гаражей на садовых земельных участках, на земельных участках для индивидуального жилищного строительства и ведения личного подсобного хозяйства) руководителем органа государственной власти,</w:t>
            </w:r>
            <w:r>
              <w:t xml:space="preserve"> органа местного самоуправления, организации независимо от того, кто является учредителем </w:t>
            </w:r>
            <w:r>
              <w:rPr>
                <w:color w:val="000000"/>
                <w:shd w:val="clear" w:color="auto" w:fill="C4C413"/>
              </w:rPr>
              <w:t>(далее - руководитель организации)</w:t>
            </w:r>
            <w:r>
              <w:t xml:space="preserve"> или иным должностным лицом, уполномоченным руководителем организации, утверждается </w:t>
            </w:r>
            <w:hyperlink r:id="rId8" w:history="1">
              <w:r>
                <w:t>инструкция</w:t>
              </w:r>
            </w:hyperlink>
            <w:r>
              <w:t xml:space="preserve"> о мерах пожарной безопасности в соответствии с требованиями, установленными </w:t>
            </w:r>
            <w:hyperlink r:id="rId9" w:history="1">
              <w:r>
                <w:t>разделом XVIII</w:t>
              </w:r>
            </w:hyperlink>
            <w:r>
              <w:t xml:space="preserve"> настоящих </w:t>
            </w:r>
            <w:r>
              <w:lastRenderedPageBreak/>
              <w:t>Правил, с учетом специфики взрывопожароо</w:t>
            </w:r>
            <w:r>
              <w:t>пасных и пожароопасных помещений в указанных зданиях, сооружениях.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2 изменен с 1 марта 2023 г. - </w:t>
            </w:r>
            <w:hyperlink r:id="rId10" w:history="1">
              <w:r>
                <w:t>Постановление</w:t>
              </w:r>
            </w:hyperlink>
            <w:r>
              <w:t xml:space="preserve"> Правительства России от 24 октября 20</w:t>
            </w:r>
            <w:r>
              <w:t>22 г. N 1885</w:t>
            </w:r>
          </w:p>
          <w:p w:rsidR="00005787" w:rsidRDefault="00F66D69">
            <w:pPr>
              <w:pStyle w:val="a8"/>
              <w:ind w:left="426"/>
            </w:pPr>
            <w:hyperlink r:id="rId11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2. При обнаружении пожара или признаков горения в здании, помещении</w:t>
            </w:r>
            <w:r>
              <w:rPr>
                <w:color w:val="000000"/>
                <w:shd w:val="clear" w:color="auto" w:fill="C1D7FF"/>
              </w:rPr>
              <w:t>, на территории</w:t>
            </w:r>
            <w:r>
              <w:t xml:space="preserve"> (задымление, запах гари, повышение температуры воздуха и др.)</w:t>
            </w:r>
            <w:r>
              <w:t xml:space="preserve"> должностным лицам, индивидуальным предпринимателям, гражданам Российской Федерации, иностранным гражданам, лицам без гражданства (далее - физические лица) необходимо:</w:t>
            </w:r>
          </w:p>
          <w:p w:rsidR="00005787" w:rsidRDefault="00F66D69">
            <w:pPr>
              <w:pStyle w:val="a3"/>
              <w:ind w:left="426"/>
            </w:pPr>
            <w:r>
              <w:t>немедленно сообщить об этом по телефону в пожарную охрану с указанием наименования объек</w:t>
            </w:r>
            <w:r>
              <w:t>та защиты, адреса места его расположения, места возникновения пожара, а также фамилии сообщающего информацию;</w:t>
            </w:r>
          </w:p>
          <w:p w:rsidR="00005787" w:rsidRDefault="00F66D69">
            <w:pPr>
              <w:pStyle w:val="a3"/>
              <w:ind w:left="426"/>
            </w:pPr>
            <w:r>
              <w:t>принять меры по эвакуации людей, а при условии отсутствия угрозы жизни и здоровью людей меры по тушению пожара в начальной стадии.</w:t>
            </w:r>
          </w:p>
          <w:p w:rsidR="00005787" w:rsidRDefault="00F66D69">
            <w:pPr>
              <w:pStyle w:val="a3"/>
              <w:ind w:left="426"/>
            </w:pPr>
            <w:r>
              <w:t>В отношении каж</w:t>
            </w:r>
            <w:r>
              <w:t xml:space="preserve">дого здания, сооружения </w:t>
            </w:r>
            <w:r>
              <w:rPr>
                <w:color w:val="000000"/>
                <w:shd w:val="clear" w:color="auto" w:fill="C1D7FF"/>
              </w:rPr>
              <w:t>либо группы однотипных по функциональному назначению и пожарной нагрузке зданий и сооружений, расположенных по одному адресу</w:t>
            </w:r>
            <w:r>
              <w:t xml:space="preserve"> (за исключением жилых домов, садовых домов, хозяйственных построек, а также гаражей на садовых земельных уч</w:t>
            </w:r>
            <w:r>
              <w:t>астках, на земельных участках для индивидуального жилищного строительства и ведения личного подсобного хозяйства)</w:t>
            </w:r>
            <w:r>
              <w:rPr>
                <w:color w:val="000000"/>
                <w:shd w:val="clear" w:color="auto" w:fill="C1D7FF"/>
              </w:rPr>
              <w:t>,</w:t>
            </w:r>
            <w:r>
              <w:t xml:space="preserve"> руководителем органа государственной власти, органа местного самоуправления, организации независимо от того, кто является учредителем</w:t>
            </w:r>
            <w:r>
              <w:rPr>
                <w:color w:val="000000"/>
                <w:shd w:val="clear" w:color="auto" w:fill="C1D7FF"/>
              </w:rPr>
              <w:t xml:space="preserve">, </w:t>
            </w:r>
            <w:r>
              <w:rPr>
                <w:color w:val="000000"/>
                <w:shd w:val="clear" w:color="auto" w:fill="C1D7FF"/>
              </w:rPr>
              <w:t>индивидуальным предпринимателем</w:t>
            </w:r>
            <w:r>
              <w:t xml:space="preserve"> или иным должностным лицом, уполномоченным руководителем </w:t>
            </w:r>
            <w:r>
              <w:lastRenderedPageBreak/>
              <w:t xml:space="preserve">организации </w:t>
            </w:r>
            <w:r>
              <w:rPr>
                <w:color w:val="000000"/>
                <w:shd w:val="clear" w:color="auto" w:fill="C1D7FF"/>
              </w:rPr>
              <w:t>(далее - руководитель организации)</w:t>
            </w:r>
            <w:r>
              <w:t xml:space="preserve">, утверждается </w:t>
            </w:r>
            <w:hyperlink r:id="rId12" w:history="1">
              <w:r>
                <w:t>инструкция</w:t>
              </w:r>
            </w:hyperlink>
            <w:r>
              <w:t xml:space="preserve"> о мерах пожарной бе</w:t>
            </w:r>
            <w:r>
              <w:t xml:space="preserve">зопасности в соответствии с требованиями, установленными </w:t>
            </w:r>
            <w:hyperlink r:id="rId13" w:history="1">
              <w:r>
                <w:t>разделом XVIII</w:t>
              </w:r>
            </w:hyperlink>
            <w:r>
              <w:t xml:space="preserve"> настоящих Правил, с учетом специфики взрывопожароопасных и пожароопасных помещений в указанных зданиях, соор</w:t>
            </w:r>
            <w:r>
              <w:t>ужениях.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2.1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7817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2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7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2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5"/>
              <w:ind w:left="426"/>
              <w:rPr>
                <w:sz w:val="16"/>
              </w:rPr>
            </w:pPr>
            <w:r>
              <w:rPr>
                <w:sz w:val="16"/>
              </w:rPr>
              <w:t>ГАРАНТ:</w:t>
            </w:r>
          </w:p>
          <w:p w:rsidR="00005787" w:rsidRDefault="00F66D69">
            <w:pPr>
              <w:pStyle w:val="a5"/>
              <w:ind w:left="426"/>
            </w:pPr>
            <w:r>
              <w:t>Фрагмент в данной редакции отсутствовал</w:t>
            </w:r>
          </w:p>
        </w:tc>
        <w:tc>
          <w:tcPr>
            <w:tcW w:w="7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>Правила дополнены пунктом 2</w:t>
            </w:r>
            <w:r>
              <w:rPr>
                <w:vertAlign w:val="superscript"/>
              </w:rPr>
              <w:t> 1</w:t>
            </w:r>
            <w:r>
              <w:t xml:space="preserve"> с 1 марта 2023 г. - </w:t>
            </w:r>
            <w:hyperlink r:id="rId14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1D7FF"/>
              </w:rPr>
              <w:t>2</w:t>
            </w:r>
            <w:r>
              <w:rPr>
                <w:color w:val="000000"/>
                <w:shd w:val="clear" w:color="auto" w:fill="C1D7FF"/>
                <w:vertAlign w:val="superscript"/>
              </w:rPr>
              <w:t> 1</w:t>
            </w:r>
            <w:r>
              <w:rPr>
                <w:color w:val="000000"/>
                <w:shd w:val="clear" w:color="auto" w:fill="C1D7FF"/>
              </w:rPr>
              <w:t xml:space="preserve">. Руководитель организации обеспечивает эксплуатацию зданий, сооружений в соответствии с требованиями </w:t>
            </w:r>
            <w:hyperlink r:id="rId15" w:history="1">
              <w:r>
                <w:rPr>
                  <w:color w:val="000000"/>
                  <w:shd w:val="clear" w:color="auto" w:fill="C1D7FF"/>
                </w:rPr>
                <w:t>Федерального за</w:t>
              </w:r>
              <w:r>
                <w:rPr>
                  <w:color w:val="000000"/>
                  <w:shd w:val="clear" w:color="auto" w:fill="C1D7FF"/>
                </w:rPr>
                <w:t>кона</w:t>
              </w:r>
            </w:hyperlink>
            <w:r>
              <w:rPr>
                <w:color w:val="000000"/>
                <w:shd w:val="clear" w:color="auto" w:fill="C1D7FF"/>
              </w:rPr>
              <w:t xml:space="preserve"> "Технический регламент о требованиях пожарной безопасности" и (или) проектной документации.</w:t>
            </w:r>
          </w:p>
        </w:tc>
      </w:tr>
    </w:tbl>
    <w:p w:rsidR="00005787" w:rsidRDefault="00F66D69">
      <w:pPr>
        <w:pStyle w:val="1"/>
        <w:ind w:left="426"/>
      </w:pPr>
      <w:r>
        <w:t>Пункт 3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7"/>
        <w:gridCol w:w="5151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3 изменен с 1 марта 2023 г. - </w:t>
            </w:r>
            <w:hyperlink r:id="rId16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7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3. Лица допускаются к </w:t>
            </w:r>
            <w:r>
              <w:t>работе на объекте защиты только после прохождения обучения мерам пожарной безопасности.</w:t>
            </w:r>
          </w:p>
          <w:p w:rsidR="00005787" w:rsidRDefault="00F66D69">
            <w:pPr>
              <w:pStyle w:val="a3"/>
              <w:ind w:left="426"/>
            </w:pPr>
            <w:r>
              <w:t xml:space="preserve">Обучение лиц мерам пожарной безопасности осуществляется по программам противопожарного инструктажа или программам </w:t>
            </w:r>
            <w:r>
              <w:rPr>
                <w:color w:val="000000"/>
                <w:shd w:val="clear" w:color="auto" w:fill="C4C413"/>
              </w:rPr>
              <w:t>дополнительного профессионального образования</w:t>
            </w:r>
            <w:r>
              <w:t>.</w:t>
            </w:r>
          </w:p>
          <w:p w:rsidR="00005787" w:rsidRDefault="00F66D69">
            <w:pPr>
              <w:pStyle w:val="a3"/>
              <w:ind w:left="426"/>
            </w:pPr>
            <w:r>
              <w:t>Порядок</w:t>
            </w:r>
            <w:r>
              <w:t xml:space="preserve">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Федерации.</w:t>
            </w:r>
          </w:p>
        </w:tc>
        <w:tc>
          <w:tcPr>
            <w:tcW w:w="5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3 изменен с 1 марта 2023 г. - </w:t>
            </w:r>
            <w:hyperlink r:id="rId18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9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3. Лица допускаются</w:t>
            </w:r>
            <w:r>
              <w:t xml:space="preserve"> к работе на объекте защиты только после прохождения обучения мерам пожарной безопасности.</w:t>
            </w:r>
          </w:p>
          <w:p w:rsidR="00005787" w:rsidRDefault="00F66D69">
            <w:pPr>
              <w:pStyle w:val="a3"/>
              <w:ind w:left="426"/>
            </w:pPr>
            <w:r>
              <w:t xml:space="preserve">Обучение лиц мерам пожарной безопасности осуществляется по программам противопожарного инструктажа или </w:t>
            </w:r>
            <w:r>
              <w:rPr>
                <w:color w:val="000000"/>
                <w:shd w:val="clear" w:color="auto" w:fill="C1D7FF"/>
              </w:rPr>
              <w:t>дополнительным профессиональным</w:t>
            </w:r>
            <w:r>
              <w:t xml:space="preserve"> программам.</w:t>
            </w:r>
          </w:p>
          <w:p w:rsidR="00005787" w:rsidRDefault="00F66D69">
            <w:pPr>
              <w:pStyle w:val="a3"/>
              <w:ind w:left="426"/>
            </w:pPr>
            <w:r>
              <w:t>Порядок и сроки об</w:t>
            </w:r>
            <w:r>
              <w:t>учения лиц мерам пожарной безопасности определяются руководителем организации с учетом требований нормативных правовых актов Российской Федерации.</w:t>
            </w:r>
          </w:p>
        </w:tc>
      </w:tr>
    </w:tbl>
    <w:p w:rsidR="00005787" w:rsidRDefault="00F66D69">
      <w:pPr>
        <w:pStyle w:val="1"/>
        <w:ind w:left="426"/>
      </w:pPr>
      <w:r>
        <w:t>Пункт 10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9"/>
        <w:gridCol w:w="504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10 изменен с 1 марта 2023 г. - </w:t>
            </w:r>
            <w:hyperlink r:id="rId20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1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lastRenderedPageBreak/>
              <w:t>10. В местах установки</w:t>
            </w:r>
            <w:r>
              <w:t xml:space="preserve"> приемно-контрольных приборов пожарных должна размещаться информация с перечнем помещений, защищаемых установками противопожарной защиты</w:t>
            </w:r>
            <w:r>
              <w:rPr>
                <w:color w:val="000000"/>
                <w:shd w:val="clear" w:color="auto" w:fill="C4C413"/>
              </w:rPr>
              <w:t>, с указанием линии связи пожарной сигнализации</w:t>
            </w:r>
            <w:r>
              <w:t>. Для безадресных систем пожарной сигнализации указывается группа контрол</w:t>
            </w:r>
            <w:r>
              <w:t>ируемых помещений.</w:t>
            </w:r>
          </w:p>
        </w:tc>
        <w:tc>
          <w:tcPr>
            <w:tcW w:w="5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10 изменен с 1 марта 2023 г. - </w:t>
            </w:r>
            <w:hyperlink r:id="rId22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3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lastRenderedPageBreak/>
              <w:t>10. В местах установки приемно-контрольных приборов пожарных должна размещаться информация с перечнем помещений, защищаемых установками противопожарной защиты. Для безадресных систем пожарной</w:t>
            </w:r>
            <w:r>
              <w:t xml:space="preserve"> сигнализации указывается группа контролируемых помещений.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14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3"/>
        <w:gridCol w:w="5435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4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14 изменен с 1 марта 2023 г. - </w:t>
            </w:r>
            <w:hyperlink r:id="rId24" w:history="1">
              <w:r>
                <w:t>Постановление</w:t>
              </w:r>
            </w:hyperlink>
            <w:r>
              <w:t xml:space="preserve"> </w:t>
            </w:r>
            <w:r>
              <w:t>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5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14. </w:t>
            </w:r>
            <w:r>
              <w:rPr>
                <w:color w:val="000000"/>
                <w:shd w:val="clear" w:color="auto" w:fill="C4C413"/>
              </w:rPr>
              <w:t>Устройства</w:t>
            </w:r>
            <w:r>
              <w:t xml:space="preserve"> для самозакрывания дверей </w:t>
            </w:r>
            <w:r>
              <w:rPr>
                <w:color w:val="000000"/>
                <w:shd w:val="clear" w:color="auto" w:fill="C4C413"/>
              </w:rPr>
              <w:t>должны находиться</w:t>
            </w:r>
            <w:r>
              <w:t xml:space="preserve"> в </w:t>
            </w:r>
            <w:r>
              <w:rPr>
                <w:color w:val="000000"/>
                <w:shd w:val="clear" w:color="auto" w:fill="C4C413"/>
              </w:rPr>
              <w:t>исправном состоянии</w:t>
            </w:r>
            <w:r>
              <w:t>. Не допускается устанавливать</w:t>
            </w:r>
            <w:r>
              <w:t xml:space="preserve"> какие-либо приспособления, препятствующие нормальному закрыванию противопожарных или противодымных дверей (устройств).</w:t>
            </w:r>
          </w:p>
        </w:tc>
        <w:tc>
          <w:tcPr>
            <w:tcW w:w="54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14 изменен с 1 марта 2023 г. - </w:t>
            </w:r>
            <w:hyperlink r:id="rId26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7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14. </w:t>
            </w:r>
            <w:r>
              <w:rPr>
                <w:color w:val="000000"/>
                <w:shd w:val="clear" w:color="auto" w:fill="C1D7FF"/>
              </w:rPr>
              <w:t>Руководитель ор</w:t>
            </w:r>
            <w:r>
              <w:rPr>
                <w:color w:val="000000"/>
                <w:shd w:val="clear" w:color="auto" w:fill="C1D7FF"/>
              </w:rPr>
              <w:t>ганизации обеспечивает наличие и исправное состояние устройств</w:t>
            </w:r>
            <w:r>
              <w:t xml:space="preserve"> для самозакрывания </w:t>
            </w:r>
            <w:r>
              <w:rPr>
                <w:color w:val="000000"/>
                <w:shd w:val="clear" w:color="auto" w:fill="C1D7FF"/>
              </w:rPr>
              <w:t>противопожарных</w:t>
            </w:r>
            <w:r>
              <w:t xml:space="preserve"> дверей</w:t>
            </w:r>
            <w:r>
              <w:rPr>
                <w:color w:val="000000"/>
                <w:shd w:val="clear" w:color="auto" w:fill="C1D7FF"/>
              </w:rPr>
              <w:t>, а также дверных ручек, устройств "антипаника", замков, уплотнений и порогов противопожарных дверей, предусмотренных изготовителем, а на дверях лестнич</w:t>
            </w:r>
            <w:r>
              <w:rPr>
                <w:color w:val="000000"/>
                <w:shd w:val="clear" w:color="auto" w:fill="C1D7FF"/>
              </w:rPr>
              <w:t>ных клеток, дверях эвакуационных выходов, в том числе ведущих из подвала на первый этаж (за исключением дверей, ведущих</w:t>
            </w:r>
            <w:r>
              <w:t xml:space="preserve"> в </w:t>
            </w:r>
            <w:r>
              <w:rPr>
                <w:color w:val="000000"/>
                <w:shd w:val="clear" w:color="auto" w:fill="C1D7FF"/>
              </w:rPr>
              <w:t>квартиры, коридоры, вестибюли (фойе) и непосредственно наружу), приспособлений для самозакрывания</w:t>
            </w:r>
            <w:r>
              <w:t>.</w:t>
            </w:r>
          </w:p>
          <w:p w:rsidR="00005787" w:rsidRDefault="00F66D69">
            <w:pPr>
              <w:pStyle w:val="a3"/>
              <w:ind w:left="426"/>
            </w:pPr>
            <w:r>
              <w:t>Не допускается устанавливать какие-</w:t>
            </w:r>
            <w:r>
              <w:t>либо приспособления, препятствующие нормальному закрыванию противопожарных или противодымных дверей (устройств).</w:t>
            </w:r>
          </w:p>
        </w:tc>
      </w:tr>
    </w:tbl>
    <w:p w:rsidR="00005787" w:rsidRDefault="00F66D69">
      <w:pPr>
        <w:pStyle w:val="1"/>
        <w:ind w:left="426"/>
      </w:pPr>
      <w:r>
        <w:t>Пункт 16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16. На объектах защиты запрещается:</w:t>
            </w:r>
          </w:p>
          <w:p w:rsidR="00005787" w:rsidRDefault="00F66D69">
            <w:pPr>
              <w:pStyle w:val="a3"/>
              <w:ind w:left="426"/>
            </w:pPr>
            <w:r>
              <w:t xml:space="preserve">а) хранить и применять на чердаках, в подвальных, цокольных и </w:t>
            </w:r>
            <w:r>
              <w:t>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</w:t>
            </w:r>
            <w:r>
              <w:t>ровзрывоопасные вещества и материалы;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lastRenderedPageBreak/>
              <w:t xml:space="preserve">Подпункт "б" изменен с 1 марта 2023 г. - </w:t>
            </w:r>
            <w:hyperlink r:id="rId28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9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б)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</w:t>
            </w:r>
            <w:r>
              <w:t>ков, мастерских, а также для хранения продукции, оборудования, мебели и других предметов;</w:t>
            </w:r>
          </w:p>
          <w:p w:rsidR="00005787" w:rsidRDefault="00F66D69">
            <w:pPr>
              <w:pStyle w:val="a3"/>
              <w:ind w:left="426"/>
            </w:pPr>
            <w:r>
              <w:t>в) размещать и эксплуатировать в лифтовых холлах кладовые, киоски, ларьки и другие подобные помещения, а также хранить горючие материалы;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>По</w:t>
            </w:r>
            <w:r>
              <w:t xml:space="preserve">дпункт "г" изменен с 1 марта 2023 г. - </w:t>
            </w:r>
            <w:hyperlink r:id="rId30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31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г) 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</w:t>
            </w:r>
            <w:r>
              <w:t>ной безопасности;</w:t>
            </w:r>
          </w:p>
          <w:p w:rsidR="00005787" w:rsidRDefault="00F66D69">
            <w:pPr>
              <w:pStyle w:val="a3"/>
              <w:ind w:left="426"/>
            </w:pPr>
            <w:r>
              <w:t>д) снимать предусмотренные проектной документацией двери эвакуационных выходов из поэтажных коридоров, холлов, фойе, вестибюлей, тамбуров, тамбур-шлюзов и лестничных клеток, а также другие двери, препятствующие распространению опасных фак</w:t>
            </w:r>
            <w:r>
              <w:t>торов пожара на путях эвакуации;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"е" изменен с 1 марта 2023 г. - </w:t>
            </w:r>
            <w:hyperlink r:id="rId32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33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е) проводить изменение объемно-планировочных решений и размещение инженерных коммуникаций и </w:t>
            </w:r>
            <w:r>
              <w:rPr>
                <w:color w:val="000000"/>
                <w:shd w:val="clear" w:color="auto" w:fill="C4C413"/>
              </w:rPr>
              <w:t>оборудования</w:t>
            </w:r>
            <w:r>
              <w:t>, в результате которых ограничивается доступ к огнетушителям, пожарным</w:t>
            </w:r>
            <w:r>
              <w:t xml:space="preserve"> кранам и другим средствам обеспечения пожарной безопасности и пожаротушения или уменьшается зона </w:t>
            </w:r>
            <w:r>
              <w:lastRenderedPageBreak/>
              <w:t>действия 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</w:t>
            </w:r>
            <w:r>
              <w:t>ления эвакуацией людей при пожаре, внутреннего противопожарного водопровода);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hyperlink r:id="rId34" w:history="1">
              <w:r>
                <w:t>Постановлением</w:t>
              </w:r>
            </w:hyperlink>
            <w:r>
              <w:t xml:space="preserve"> Правительства России от 24 октября 2022 г. N 1885 подпункт "</w:t>
            </w:r>
            <w:r>
              <w:t>ж" признан утратившим силу с 1 марта 2023 г.</w:t>
            </w:r>
          </w:p>
          <w:p w:rsidR="00005787" w:rsidRDefault="00F66D69">
            <w:pPr>
              <w:pStyle w:val="a3"/>
              <w:ind w:left="426"/>
            </w:pPr>
            <w:r>
              <w:t xml:space="preserve">ж) </w:t>
            </w:r>
            <w:r>
              <w:rPr>
                <w:color w:val="000000"/>
                <w:shd w:val="clear" w:color="auto" w:fill="C4C413"/>
              </w:rPr>
              <w:t xml:space="preserve">размещать мебель, оборудование и другие предметы на путях эвакуации, у дверей эвакуационных выходов, люков на балконах и лоджиях, в переходах между секциями и местах выходов на наружные эвакуационные </w:t>
            </w:r>
            <w:r>
              <w:rPr>
                <w:color w:val="000000"/>
                <w:shd w:val="clear" w:color="auto" w:fill="C4C413"/>
              </w:rPr>
              <w:t>лестницы, кровлю, покрытие, а также демонтировать межбалконные лестницы, заваривать люки на балконах и лоджиях квартир;</w:t>
            </w:r>
          </w:p>
          <w:p w:rsidR="00005787" w:rsidRDefault="00F66D69">
            <w:pPr>
              <w:pStyle w:val="a3"/>
              <w:ind w:left="426"/>
            </w:pPr>
            <w:r>
              <w:t>з) проводить уборку помещений и чистку одежды с применением бензина, керосина и других легковоспламеняющихся и горючих жидкостей, а такж</w:t>
            </w:r>
            <w:r>
              <w:t>е производить отогревание замерзших коммуникаций, транспортирующих или содержащих в себе горючие вещества и материалы, с применением открытого огня (костры, газовые горелки, паяльные лампы, примусы, факелы, свечи);</w:t>
            </w:r>
          </w:p>
          <w:p w:rsidR="00005787" w:rsidRDefault="00F66D69">
            <w:pPr>
              <w:pStyle w:val="a3"/>
              <w:ind w:left="426"/>
            </w:pPr>
            <w:r>
              <w:t>и) закрывать жалюзи, остеклять балконы (о</w:t>
            </w:r>
            <w:r>
              <w:t>ткрытые переходы наружных воздушных зон), лоджии и галереи, ведущие к незадымляемым лестничным клеткам;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"к" изменен с 1 марта 2023 г. - </w:t>
            </w:r>
            <w:hyperlink r:id="rId35" w:history="1">
              <w:r>
                <w:t>Постанов</w:t>
              </w:r>
              <w:r>
                <w:t>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36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к) устраивать </w:t>
            </w:r>
            <w:r>
              <w:rPr>
                <w:color w:val="000000"/>
                <w:shd w:val="clear" w:color="auto" w:fill="C4C413"/>
              </w:rPr>
              <w:t>на</w:t>
            </w:r>
            <w:r>
              <w:t xml:space="preserve"> лестничных клетках кладовые и другие подсобные помещения, а также хранить под лестничн</w:t>
            </w:r>
            <w:r>
              <w:t xml:space="preserve">ыми маршами и </w:t>
            </w:r>
            <w:r>
              <w:rPr>
                <w:color w:val="000000"/>
                <w:shd w:val="clear" w:color="auto" w:fill="C4C413"/>
              </w:rPr>
              <w:t>на лестничных площадках</w:t>
            </w:r>
            <w:r>
              <w:t xml:space="preserve"> вещи, мебель, оборудование и другие </w:t>
            </w:r>
            <w:r>
              <w:rPr>
                <w:color w:val="000000"/>
                <w:shd w:val="clear" w:color="auto" w:fill="C4C413"/>
              </w:rPr>
              <w:t>горючие материалы</w:t>
            </w:r>
            <w:r>
              <w:t>;</w:t>
            </w:r>
          </w:p>
          <w:p w:rsidR="00005787" w:rsidRDefault="00F66D69">
            <w:pPr>
              <w:pStyle w:val="a3"/>
              <w:ind w:left="426"/>
            </w:pPr>
            <w:r>
              <w:t>л) устраивать в производственных и складских помещениях зданий (кроме зданий V степени огнестойкости) для организации рабочих мест антресоли, конторки и другие вст</w:t>
            </w:r>
            <w:r>
              <w:t>роенные помещения с ограждающими конструкциями из горючих материалов;</w:t>
            </w:r>
          </w:p>
          <w:p w:rsidR="00005787" w:rsidRDefault="00F66D69">
            <w:pPr>
              <w:pStyle w:val="a3"/>
              <w:ind w:left="426"/>
            </w:pPr>
            <w:r>
              <w:lastRenderedPageBreak/>
              <w:t>м) размещать на лестничных 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      </w:r>
          </w:p>
          <w:p w:rsidR="00005787" w:rsidRDefault="00F66D69">
            <w:pPr>
              <w:pStyle w:val="a3"/>
              <w:ind w:left="426"/>
            </w:pPr>
            <w:r>
              <w:t>н) эксплуатир</w:t>
            </w:r>
            <w:r>
              <w:t>овать после изменения класса функциональной пожарной опасности здания, сооружения, пожарные отсеки и части здания, а также помещения, не отвечающие нормативным документам по пожарной безопасности в соответствии с новым классом функциональной пожарной опасн</w:t>
            </w:r>
            <w:r>
              <w:t>ости;</w:t>
            </w:r>
          </w:p>
          <w:p w:rsidR="00005787" w:rsidRDefault="00F66D69">
            <w:pPr>
              <w:pStyle w:val="a3"/>
              <w:ind w:left="426"/>
            </w:pPr>
            <w:r>
              <w:t>о) 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lastRenderedPageBreak/>
              <w:t>16. На объект</w:t>
            </w:r>
            <w:r>
              <w:t>ах защиты запрещается:</w:t>
            </w:r>
          </w:p>
          <w:p w:rsidR="00005787" w:rsidRDefault="00F66D69">
            <w:pPr>
              <w:pStyle w:val="a3"/>
              <w:ind w:left="426"/>
            </w:pPr>
            <w:r>
              <w:t>а) 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</w:t>
            </w:r>
            <w:r>
              <w:t>и газами, товары в аэрозольной упаковке, отходы любых классов опасности и другие пожаровзрывоопасные вещества и материалы;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lastRenderedPageBreak/>
              <w:t xml:space="preserve">Подпункт "б" изменен с 1 марта 2023 г. - </w:t>
            </w:r>
            <w:hyperlink r:id="rId37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38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б) использовать чердаки, технические, подвальные</w:t>
            </w:r>
            <w:r>
              <w:rPr>
                <w:color w:val="000000"/>
                <w:shd w:val="clear" w:color="auto" w:fill="C1D7FF"/>
              </w:rPr>
              <w:t>, подземные</w:t>
            </w:r>
            <w:r>
              <w:t xml:space="preserve"> и цокольные этажи, по</w:t>
            </w:r>
            <w:r>
              <w:t>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</w:t>
            </w:r>
            <w:r>
              <w:rPr>
                <w:color w:val="000000"/>
                <w:shd w:val="clear" w:color="auto" w:fill="C1D7FF"/>
              </w:rPr>
              <w:t>, за исключением случаев, установленных нормативными документами по п</w:t>
            </w:r>
            <w:r>
              <w:rPr>
                <w:color w:val="000000"/>
                <w:shd w:val="clear" w:color="auto" w:fill="C1D7FF"/>
              </w:rPr>
              <w:t>ожарной безопасности</w:t>
            </w:r>
            <w:r>
              <w:t>;</w:t>
            </w:r>
          </w:p>
          <w:p w:rsidR="00005787" w:rsidRDefault="00F66D69">
            <w:pPr>
              <w:pStyle w:val="a3"/>
              <w:ind w:left="426"/>
            </w:pPr>
            <w:r>
              <w:t>в) размещать и эксплуатировать в лифтовых холлах кладовые, киоски, ларьки и другие подобные помещения, а также хранить горючие материалы;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"г" изменен с 1 марта 2023 г. - </w:t>
            </w:r>
            <w:hyperlink r:id="rId39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40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г) устанавливать глухие решетки на окнах </w:t>
            </w:r>
            <w:r>
              <w:rPr>
                <w:color w:val="000000"/>
                <w:shd w:val="clear" w:color="auto" w:fill="C1D7FF"/>
              </w:rPr>
              <w:t>подвалов</w:t>
            </w:r>
            <w:r>
              <w:t xml:space="preserve">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      </w:r>
          </w:p>
          <w:p w:rsidR="00005787" w:rsidRDefault="00F66D69">
            <w:pPr>
              <w:pStyle w:val="a3"/>
              <w:ind w:left="426"/>
            </w:pPr>
            <w:r>
              <w:t>д) снимать предусмотренные проектно</w:t>
            </w:r>
            <w:r>
              <w:t>й документацией двери эвакуационных выходов из поэтажных коридоров, холлов, фойе, вестибюлей, тамбуров, тамбур-шлюзов и лестничных клеток, а также другие двери, препятствующие распространению опасных факторов пожара на путях эвакуации;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</w:t>
            </w:r>
            <w:r>
              <w:rPr>
                <w:sz w:val="16"/>
              </w:rPr>
              <w:t>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"е" изменен с 1 марта 2023 г. - </w:t>
            </w:r>
            <w:hyperlink r:id="rId41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42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е) проводить изменение объемно-планировочных решений и размещение инженерных коммуникаций</w:t>
            </w:r>
            <w:r>
              <w:rPr>
                <w:color w:val="000000"/>
                <w:shd w:val="clear" w:color="auto" w:fill="C1D7FF"/>
              </w:rPr>
              <w:t>, оборудования</w:t>
            </w:r>
            <w:r>
              <w:t xml:space="preserve"> и </w:t>
            </w:r>
            <w:r>
              <w:rPr>
                <w:color w:val="000000"/>
                <w:shd w:val="clear" w:color="auto" w:fill="C1D7FF"/>
              </w:rPr>
              <w:t>других предметов</w:t>
            </w:r>
            <w:r>
              <w:t xml:space="preserve">, в результате которых ограничивается доступ к огнетушителям, </w:t>
            </w:r>
            <w:r>
              <w:lastRenderedPageBreak/>
              <w:t xml:space="preserve">пожарным кранам и другим средствам </w:t>
            </w:r>
            <w:r>
              <w:t xml:space="preserve">обеспечения пожарной безопасности и пожаротушения или уменьшается зона действия 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 эвакуацией людей при </w:t>
            </w:r>
            <w:r>
              <w:t>пожаре, внутреннего противопожарного водопровода);</w:t>
            </w:r>
          </w:p>
          <w:p w:rsidR="00005787" w:rsidRDefault="00F66D69">
            <w:pPr>
              <w:pStyle w:val="a3"/>
              <w:ind w:left="426"/>
            </w:pPr>
            <w:r>
              <w:t xml:space="preserve">ж) </w:t>
            </w:r>
            <w:r>
              <w:rPr>
                <w:color w:val="000000"/>
                <w:shd w:val="clear" w:color="auto" w:fill="C1D7FF"/>
              </w:rPr>
              <w:t xml:space="preserve">утратил силу с 1 марта 2023 г. - </w:t>
            </w:r>
            <w:hyperlink r:id="rId43" w:history="1">
              <w:r>
                <w:rPr>
                  <w:color w:val="000000"/>
                  <w:shd w:val="clear" w:color="auto" w:fill="C1D7FF"/>
                </w:rPr>
                <w:t>Постановление</w:t>
              </w:r>
            </w:hyperlink>
            <w:r>
              <w:rPr>
                <w:color w:val="000000"/>
                <w:shd w:val="clear" w:color="auto" w:fill="C1D7FF"/>
              </w:rP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hyperlink r:id="rId44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з) проводить уборку помещений и чистку одежды с применением бензина, керосина и других легковоспламеняющихся и горючих жидкостей, а также производить отогрева</w:t>
            </w:r>
            <w:r>
              <w:t>ние замерзших коммуникаций, транспортирующих или содержащих в себе горючие вещества и материалы, с применением открытого огня (костры, газовые горелки, паяльные лампы, примусы, факелы, свечи);</w:t>
            </w:r>
          </w:p>
          <w:p w:rsidR="00005787" w:rsidRDefault="00F66D69">
            <w:pPr>
              <w:pStyle w:val="a3"/>
              <w:ind w:left="426"/>
            </w:pPr>
            <w:r>
              <w:t>и) закрывать жалюзи, остеклять балконы (открытые переходы наруж</w:t>
            </w:r>
            <w:r>
              <w:t>ных воздушных зон), лоджии и галереи, ведущие к незадымляемым лестничным клеткам;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"к" изменен с 1 марта 2023 г. - </w:t>
            </w:r>
            <w:hyperlink r:id="rId45" w:history="1">
              <w:r>
                <w:t>Постановление</w:t>
              </w:r>
            </w:hyperlink>
            <w:r>
              <w:t xml:space="preserve"> Правительства Ро</w:t>
            </w:r>
            <w:r>
              <w:t>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46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к) устраивать </w:t>
            </w:r>
            <w:r>
              <w:rPr>
                <w:color w:val="000000"/>
                <w:shd w:val="clear" w:color="auto" w:fill="C1D7FF"/>
              </w:rPr>
              <w:t>в</w:t>
            </w:r>
            <w:r>
              <w:t xml:space="preserve"> лестничных клетках кладовые и другие подсобные помещения, а также хранить под лестничными маршами и </w:t>
            </w:r>
            <w:r>
              <w:rPr>
                <w:color w:val="000000"/>
                <w:shd w:val="clear" w:color="auto" w:fill="C1D7FF"/>
              </w:rPr>
              <w:t>площад</w:t>
            </w:r>
            <w:r>
              <w:rPr>
                <w:color w:val="000000"/>
                <w:shd w:val="clear" w:color="auto" w:fill="C1D7FF"/>
              </w:rPr>
              <w:t>ками</w:t>
            </w:r>
            <w:r>
              <w:t xml:space="preserve"> вещи, мебель, оборудование и другие </w:t>
            </w:r>
            <w:r>
              <w:rPr>
                <w:color w:val="000000"/>
                <w:shd w:val="clear" w:color="auto" w:fill="C1D7FF"/>
              </w:rPr>
              <w:t>предметы, выполненные из горючих материалов</w:t>
            </w:r>
            <w:r>
              <w:t>;</w:t>
            </w:r>
          </w:p>
          <w:p w:rsidR="00005787" w:rsidRDefault="00F66D69">
            <w:pPr>
              <w:pStyle w:val="a3"/>
              <w:ind w:left="426"/>
            </w:pPr>
            <w:r>
              <w:t>л) устраивать в производственных и складских помещениях зданий (кроме зданий V степени огнестойкости) для организации рабочих мест антресоли, конторки и другие встроенные</w:t>
            </w:r>
            <w:r>
              <w:t xml:space="preserve"> помещения с ограждающими конструкциями из горючих материалов;</w:t>
            </w:r>
          </w:p>
          <w:p w:rsidR="00005787" w:rsidRDefault="00F66D69">
            <w:pPr>
              <w:pStyle w:val="a3"/>
              <w:ind w:left="426"/>
            </w:pPr>
            <w:r>
              <w:t>м) размещать на лестничных 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      </w:r>
          </w:p>
          <w:p w:rsidR="00005787" w:rsidRDefault="00F66D69">
            <w:pPr>
              <w:pStyle w:val="a3"/>
              <w:ind w:left="426"/>
            </w:pPr>
            <w:r>
              <w:lastRenderedPageBreak/>
              <w:t>н) эксплуатировать п</w:t>
            </w:r>
            <w:r>
              <w:t>осле изменения класса функциональной пожарной опасности здания, сооружения, пожарные отсеки и части здания, а также помещения, не отвечающие нормативным документам по пожарной безопасности в соответствии с новым классом функциональной пожарной опасности;</w:t>
            </w:r>
          </w:p>
          <w:p w:rsidR="00005787" w:rsidRDefault="00F66D69">
            <w:pPr>
              <w:pStyle w:val="a3"/>
              <w:ind w:left="426"/>
            </w:pPr>
            <w:r>
              <w:t>о</w:t>
            </w:r>
            <w:r>
              <w:t>) 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17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</w:t>
            </w:r>
            <w:r>
              <w:t>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17. Руководители организаций:</w:t>
            </w:r>
          </w:p>
          <w:p w:rsidR="00005787" w:rsidRDefault="00F66D69">
            <w:pPr>
              <w:pStyle w:val="a3"/>
              <w:ind w:left="426"/>
            </w:pPr>
            <w:r>
              <w:t xml:space="preserve">а) обеспечивают содержание наружных пожарных лестниц, наружных открытых лестниц, предназначенных для эвакуации людей из зданий и сооружений при пожаре, а также ограждений на крышах (покрытиях) зданий и </w:t>
            </w:r>
            <w:r>
              <w:t>сооружений в исправном состоянии, их очистку от снега и наледи в зимнее время;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"б" изменен с 1 марта 2023 г. - </w:t>
            </w:r>
            <w:hyperlink r:id="rId47" w:history="1">
              <w:r>
                <w:t>Постановление</w:t>
              </w:r>
            </w:hyperlink>
            <w:r>
              <w:t xml:space="preserve"> Правительства России</w:t>
            </w:r>
            <w:r>
              <w:t xml:space="preserve">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48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б) организуют не реже 1 раза в 5 лет проведение эксплуатационных испытаний пожарных лестниц, наружных открытых лестниц, </w:t>
            </w:r>
            <w:r>
              <w:t>предназначенных для эвакуации людей из зданий и сооружений при пожаре, ограждений на крышах с составлением соответствующего протокола испытаний и внесением информации в журнал эксплуатации систем противопожарной защиты.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17. Руководители организаций:</w:t>
            </w:r>
          </w:p>
          <w:p w:rsidR="00005787" w:rsidRDefault="00F66D69">
            <w:pPr>
              <w:pStyle w:val="a3"/>
              <w:ind w:left="426"/>
            </w:pPr>
            <w:r>
              <w:t>а) обе</w:t>
            </w:r>
            <w:r>
              <w:t>спечивают содержание наружных пожарных лестниц, наружных открытых лестниц, предназначенных для эвакуации людей из зданий и сооружений при пожаре, а также ограждений на крышах (покрытиях) зданий и сооружений в исправном состоянии, их очистку от снега и нале</w:t>
            </w:r>
            <w:r>
              <w:t>ди в зимнее время;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"б" изменен с 1 марта 2023 г. - </w:t>
            </w:r>
            <w:hyperlink r:id="rId49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50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б) организуют не реже 1 раза в 5 лет проведение эксплуатационных испытаний пожарных лестниц, </w:t>
            </w:r>
            <w:r>
              <w:rPr>
                <w:color w:val="000000"/>
                <w:shd w:val="clear" w:color="auto" w:fill="C1D7FF"/>
              </w:rPr>
              <w:t>металлических</w:t>
            </w:r>
            <w:r>
              <w:t xml:space="preserve"> наружных открытых лестниц, предназначенных для эвакуации людей из зданий и соор</w:t>
            </w:r>
            <w:r>
              <w:t>ужений при пожаре, ограждений на крышах с составлением соответствующего протокола испытаний и внесением информации в журнал эксплуатации систем противопожарной защиты.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17.1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3"/>
        <w:gridCol w:w="7835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2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2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5"/>
              <w:ind w:left="426"/>
              <w:rPr>
                <w:sz w:val="16"/>
              </w:rPr>
            </w:pPr>
            <w:r>
              <w:rPr>
                <w:sz w:val="16"/>
              </w:rPr>
              <w:t>ГАРАНТ:</w:t>
            </w:r>
          </w:p>
          <w:p w:rsidR="00005787" w:rsidRDefault="00F66D69">
            <w:pPr>
              <w:pStyle w:val="a5"/>
              <w:ind w:left="426"/>
            </w:pPr>
            <w:r>
              <w:t>Фрагмент в данной редакции отсутствовал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>Правила дополнены пунктом 17</w:t>
            </w:r>
            <w:r>
              <w:rPr>
                <w:vertAlign w:val="superscript"/>
              </w:rPr>
              <w:t> 1</w:t>
            </w:r>
            <w:r>
              <w:t xml:space="preserve"> с 1 марта 2023 г. - </w:t>
            </w:r>
            <w:hyperlink r:id="rId51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1D7FF"/>
              </w:rPr>
              <w:t>17</w:t>
            </w:r>
            <w:r>
              <w:rPr>
                <w:color w:val="000000"/>
                <w:shd w:val="clear" w:color="auto" w:fill="C1D7FF"/>
                <w:vertAlign w:val="superscript"/>
              </w:rPr>
              <w:t> 1</w:t>
            </w:r>
            <w:r>
              <w:rPr>
                <w:color w:val="000000"/>
                <w:shd w:val="clear" w:color="auto" w:fill="C1D7FF"/>
              </w:rPr>
              <w:t>. Руководитель организации обеспечи</w:t>
            </w:r>
            <w:r>
              <w:rPr>
                <w:color w:val="000000"/>
                <w:shd w:val="clear" w:color="auto" w:fill="C1D7FF"/>
              </w:rPr>
              <w:t>вает ведение и внесение информации в журнал эксплуатации систем противопожарной защиты. Допускается ведение журнала эксплуатации систем противопожарной защиты в электронном виде.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1D7FF"/>
              </w:rPr>
              <w:t>Форма ведения журнала эксплуатации систем противопожарной защиты определяется</w:t>
            </w:r>
            <w:r>
              <w:rPr>
                <w:color w:val="000000"/>
                <w:shd w:val="clear" w:color="auto" w:fill="C1D7FF"/>
              </w:rPr>
              <w:t xml:space="preserve"> руководителем объекта защиты.</w:t>
            </w:r>
          </w:p>
        </w:tc>
      </w:tr>
    </w:tbl>
    <w:p w:rsidR="00005787" w:rsidRDefault="00F66D69">
      <w:pPr>
        <w:pStyle w:val="1"/>
        <w:ind w:left="426"/>
      </w:pPr>
      <w:r>
        <w:t>Пункт 18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9"/>
        <w:gridCol w:w="524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18 изменен с 1 марта 2023 г. - </w:t>
            </w:r>
            <w:hyperlink r:id="rId52" w:history="1">
              <w:r>
                <w:t>Постановление</w:t>
              </w:r>
            </w:hyperlink>
            <w:r>
              <w:t xml:space="preserve"> Правительства России от 24 октября </w:t>
            </w:r>
            <w:r>
              <w:t>2022 г. N 1885</w:t>
            </w:r>
          </w:p>
          <w:p w:rsidR="00005787" w:rsidRDefault="00F66D69">
            <w:pPr>
              <w:pStyle w:val="a8"/>
              <w:ind w:left="426"/>
            </w:pPr>
            <w:hyperlink r:id="rId53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18. Приямки у оконных проемов подвальных и цокольных этажей зданий (сооружений) должны быть очищены от мусора и посторонних предметов.</w:t>
            </w:r>
          </w:p>
          <w:p w:rsidR="00005787" w:rsidRDefault="00F66D69">
            <w:pPr>
              <w:pStyle w:val="a3"/>
              <w:ind w:left="426"/>
            </w:pPr>
            <w:r>
              <w:t>Двери черд</w:t>
            </w:r>
            <w:r>
              <w:t>ачных помещений, а также технических этажей, подполий и подвалов, в которых по условиям технологии не предусмотрено постоянное пребывание людей, закрываются на замок. На дверях указанных помещений размещается информация о месте хранения ключей.</w:t>
            </w:r>
          </w:p>
        </w:tc>
        <w:tc>
          <w:tcPr>
            <w:tcW w:w="5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 xml:space="preserve">Информация </w:t>
            </w:r>
            <w:r>
              <w:rPr>
                <w:sz w:val="16"/>
              </w:rPr>
              <w:t>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18 изменен с 1 марта 2023 г. - </w:t>
            </w:r>
            <w:hyperlink r:id="rId54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55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18. Приямки у оконных проемов подвальных и цокольных этажей зданий (сооружений) должны быть очищены от мусора и посторонних предметов.</w:t>
            </w:r>
          </w:p>
          <w:p w:rsidR="00005787" w:rsidRDefault="00F66D69">
            <w:pPr>
              <w:pStyle w:val="a3"/>
              <w:ind w:left="426"/>
            </w:pPr>
            <w:r>
              <w:t xml:space="preserve">Двери </w:t>
            </w:r>
            <w:r>
              <w:rPr>
                <w:color w:val="000000"/>
                <w:shd w:val="clear" w:color="auto" w:fill="C1D7FF"/>
              </w:rPr>
              <w:t>(люки)</w:t>
            </w:r>
            <w:r>
              <w:t xml:space="preserve"> чердачных п</w:t>
            </w:r>
            <w:r>
              <w:t xml:space="preserve">омещений, а также технических этажей, подполий и подвалов, в которых по условиям технологии не предусмотрено постоянное пребывание людей, закрываются на замок. На дверях </w:t>
            </w:r>
            <w:r>
              <w:rPr>
                <w:color w:val="000000"/>
                <w:shd w:val="clear" w:color="auto" w:fill="C1D7FF"/>
              </w:rPr>
              <w:t>(люках)</w:t>
            </w:r>
            <w:r>
              <w:t xml:space="preserve"> указанных помещений размещается информация о месте хранения ключей.</w:t>
            </w:r>
          </w:p>
        </w:tc>
      </w:tr>
    </w:tbl>
    <w:p w:rsidR="00005787" w:rsidRDefault="00F66D69">
      <w:pPr>
        <w:pStyle w:val="1"/>
        <w:ind w:left="426"/>
      </w:pPr>
      <w:r>
        <w:t>Пункт 21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5277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21 изменен с 1 марта 2023 г. - </w:t>
            </w:r>
            <w:hyperlink r:id="rId56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57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21. Руководитель организации при проведении мероприятий с участием 50 человек и более (далее - мероприятия с массовым пребыванием людей) обеспечивает:</w:t>
            </w:r>
          </w:p>
          <w:p w:rsidR="00005787" w:rsidRDefault="00F66D69">
            <w:pPr>
              <w:pStyle w:val="a3"/>
              <w:ind w:left="426"/>
            </w:pPr>
            <w:r>
              <w:t>осмотр поме</w:t>
            </w:r>
            <w:r>
              <w:t>щений перед началом мероприятий с массовым пребыванием людей в части соблюдения мер пожарной безопасности;</w:t>
            </w:r>
          </w:p>
          <w:p w:rsidR="00005787" w:rsidRDefault="00F66D69">
            <w:pPr>
              <w:pStyle w:val="a3"/>
              <w:ind w:left="426"/>
            </w:pPr>
            <w:r>
              <w:lastRenderedPageBreak/>
              <w:t>дежурство ответственных лиц на сцене и в зальных помещениях.</w:t>
            </w:r>
          </w:p>
          <w:p w:rsidR="00005787" w:rsidRDefault="00F66D69">
            <w:pPr>
              <w:pStyle w:val="a3"/>
              <w:ind w:left="426"/>
            </w:pPr>
            <w:r>
              <w:t>В помещениях без электрического освещения мероприятия с массовым пребыванием людей прово</w:t>
            </w:r>
            <w:r>
              <w:t>дятся только в светлое время суток. В этих помещениях должно быть обеспечено естественное освещение.</w:t>
            </w:r>
          </w:p>
          <w:p w:rsidR="00005787" w:rsidRDefault="00F66D69">
            <w:pPr>
              <w:pStyle w:val="a3"/>
              <w:ind w:left="426"/>
            </w:pPr>
            <w:r>
              <w:t>На мероприятиях с массовым пребыванием людей применяются электрические гирлянды и иллюминация, имеющие соответствующие сертификаты соответствия.</w:t>
            </w:r>
          </w:p>
          <w:p w:rsidR="00005787" w:rsidRDefault="00F66D69">
            <w:pPr>
              <w:pStyle w:val="a3"/>
              <w:ind w:left="426"/>
            </w:pPr>
            <w:r>
              <w:t>При обнару</w:t>
            </w:r>
            <w:r>
              <w:t>жении неисправности в иллюминации или гирляндах (нагрев и повреждение изоляции проводов, искрение и др.) иллюминации или гирлянды немедленно обесточиваются.</w:t>
            </w:r>
          </w:p>
          <w:p w:rsidR="00005787" w:rsidRDefault="00F66D69">
            <w:pPr>
              <w:pStyle w:val="a3"/>
              <w:ind w:left="426"/>
            </w:pPr>
            <w:r>
              <w:t>Новогодняя елка устанавливается на устойчивом основании и не должна загромождать эвакуационные пути</w:t>
            </w:r>
            <w:r>
              <w:t xml:space="preserve"> и выходы из помещения. Ветки елки должны находиться на расстоянии не менее 1 метра от стен и потолков, а также приборов систем отопления и кондиционирования.</w:t>
            </w:r>
          </w:p>
        </w:tc>
        <w:tc>
          <w:tcPr>
            <w:tcW w:w="5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21 изменен с 1 марта 2023 г. - </w:t>
            </w:r>
            <w:hyperlink r:id="rId58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59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21. Руководитель организации при проведении меропри</w:t>
            </w:r>
            <w:r>
              <w:t>ятий с участием 50 человек и более (далее - мероприятия с массовым пребыванием людей) обеспечивает:</w:t>
            </w:r>
          </w:p>
          <w:p w:rsidR="00005787" w:rsidRDefault="00F66D69">
            <w:pPr>
              <w:pStyle w:val="a3"/>
              <w:ind w:left="426"/>
            </w:pPr>
            <w:r>
              <w:t>осмотр помещений перед началом мероприятий с массовым пребыванием людей в части соблюдения мер пожарной безопасности;</w:t>
            </w:r>
          </w:p>
          <w:p w:rsidR="00005787" w:rsidRDefault="00F66D69">
            <w:pPr>
              <w:pStyle w:val="a3"/>
              <w:ind w:left="426"/>
            </w:pPr>
            <w:r>
              <w:lastRenderedPageBreak/>
              <w:t>дежурство ответственных лиц на сцене и</w:t>
            </w:r>
            <w:r>
              <w:t xml:space="preserve"> в зальных помещениях.</w:t>
            </w:r>
          </w:p>
          <w:p w:rsidR="00005787" w:rsidRDefault="00F66D69">
            <w:pPr>
              <w:pStyle w:val="a3"/>
              <w:ind w:left="426"/>
            </w:pPr>
            <w:r>
      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      </w:r>
          </w:p>
          <w:p w:rsidR="00005787" w:rsidRDefault="00F66D69">
            <w:pPr>
              <w:pStyle w:val="a3"/>
              <w:ind w:left="426"/>
            </w:pPr>
            <w:r>
              <w:t>На мероприятиях с массовым пребыванием людей</w:t>
            </w:r>
            <w:r>
              <w:t xml:space="preserve"> применяются электрические гирлянды и иллюминация, имеющие соответствующие сертификаты соответствия.</w:t>
            </w:r>
          </w:p>
          <w:p w:rsidR="00005787" w:rsidRDefault="00F66D69">
            <w:pPr>
              <w:pStyle w:val="a3"/>
              <w:ind w:left="426"/>
            </w:pPr>
            <w:r>
              <w:t>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</w:t>
            </w:r>
            <w:r>
              <w:t>точиваются.</w:t>
            </w:r>
          </w:p>
          <w:p w:rsidR="00005787" w:rsidRDefault="00F66D69">
            <w:pPr>
              <w:pStyle w:val="a3"/>
              <w:ind w:left="426"/>
            </w:pPr>
            <w:r>
              <w:t xml:space="preserve">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</w:t>
            </w:r>
            <w:r>
              <w:rPr>
                <w:color w:val="000000"/>
                <w:shd w:val="clear" w:color="auto" w:fill="C1D7FF"/>
              </w:rPr>
              <w:t>выполненных из горючих материалов (за иск</w:t>
            </w:r>
            <w:r>
              <w:rPr>
                <w:color w:val="000000"/>
                <w:shd w:val="clear" w:color="auto" w:fill="C1D7FF"/>
              </w:rPr>
              <w:t>лючением горючих материалов с показателями пожарной опасности не ниже Г1, В1, Д2, Т2),</w:t>
            </w:r>
            <w:r>
              <w:t xml:space="preserve"> а также приборов систем отопления и кондиционирования.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24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3"/>
        <w:gridCol w:w="3365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6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3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6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hyperlink r:id="rId60" w:history="1">
              <w:r>
                <w:t>Постановлением</w:t>
              </w:r>
            </w:hyperlink>
            <w:r>
              <w:t xml:space="preserve"> Правительства России от 24 октября 2022 г. N 1885 пункт 24 признан утратившим силу с 1 марта 2023 г.</w:t>
            </w:r>
          </w:p>
          <w:p w:rsidR="00005787" w:rsidRDefault="00F66D69">
            <w:pPr>
              <w:pStyle w:val="a3"/>
              <w:ind w:left="426"/>
            </w:pPr>
            <w:r>
              <w:t xml:space="preserve">24. </w:t>
            </w:r>
            <w:r>
              <w:rPr>
                <w:color w:val="000000"/>
                <w:shd w:val="clear" w:color="auto" w:fill="C4C413"/>
              </w:rPr>
              <w:t>Руководитель организации обеспечивает наличие на противопожарн</w:t>
            </w:r>
            <w:r>
              <w:rPr>
                <w:color w:val="000000"/>
                <w:shd w:val="clear" w:color="auto" w:fill="C4C413"/>
              </w:rPr>
              <w:t>ых дверях и воротах и исправное состояние приспособлений для самозакрывания и уплотнений в притворах, а на дверях лестничных клеток, дверях эвакуационных выходов, в том числе ведущих из подвала на первый этаж (за исключением дверей, ведущих в квартиры, кор</w:t>
            </w:r>
            <w:r>
              <w:rPr>
                <w:color w:val="000000"/>
                <w:shd w:val="clear" w:color="auto" w:fill="C4C413"/>
              </w:rPr>
              <w:t>идоры, вестибюли (фойе) и непосредственно наружу), приспособлений для самозакрывания</w:t>
            </w:r>
            <w:r>
              <w:t>.</w:t>
            </w:r>
          </w:p>
        </w:tc>
        <w:tc>
          <w:tcPr>
            <w:tcW w:w="3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 xml:space="preserve">24. </w:t>
            </w:r>
            <w:r>
              <w:rPr>
                <w:color w:val="000000"/>
                <w:shd w:val="clear" w:color="auto" w:fill="C1D7FF"/>
              </w:rPr>
              <w:t xml:space="preserve">Утратил силу с 1 марта 2023 г. - </w:t>
            </w:r>
            <w:hyperlink r:id="rId61" w:history="1">
              <w:r>
                <w:rPr>
                  <w:color w:val="000000"/>
                  <w:shd w:val="clear" w:color="auto" w:fill="C1D7FF"/>
                </w:rPr>
                <w:t>Постановление</w:t>
              </w:r>
            </w:hyperlink>
            <w:r>
              <w:rPr>
                <w:color w:val="000000"/>
                <w:shd w:val="clear" w:color="auto" w:fill="C1D7FF"/>
              </w:rPr>
              <w:t xml:space="preserve"> Правительства России от 24 октября 2022 г</w:t>
            </w:r>
            <w:r>
              <w:t xml:space="preserve">. </w:t>
            </w:r>
            <w:r>
              <w:rPr>
                <w:color w:val="000000"/>
                <w:shd w:val="clear" w:color="auto" w:fill="C1D7FF"/>
              </w:rPr>
              <w:t>N 1885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hyperlink r:id="rId62" w:history="1">
              <w:r>
                <w:t>См. предыдущую редакцию</w:t>
              </w:r>
            </w:hyperlink>
          </w:p>
        </w:tc>
      </w:tr>
    </w:tbl>
    <w:p w:rsidR="00005787" w:rsidRDefault="00F66D69">
      <w:pPr>
        <w:pStyle w:val="1"/>
        <w:ind w:left="426"/>
      </w:pPr>
      <w:r>
        <w:t>Пункт 26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26 изменен с 1 марта 2023 г. - </w:t>
            </w:r>
            <w:hyperlink r:id="rId63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64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26. Запоры (замки) на </w:t>
            </w:r>
            <w:r>
              <w:t>дверях эвакуационных выходов должны обеспечивать возможность их свободного открывания изнутри без ключа.</w:t>
            </w:r>
          </w:p>
          <w:p w:rsidR="00005787" w:rsidRDefault="00F66D69">
            <w:pPr>
              <w:pStyle w:val="a3"/>
              <w:ind w:left="426"/>
            </w:pPr>
            <w:r>
              <w:t xml:space="preserve">Для объектов защиты, для которых установлен особый режим содержания помещений (охраны, обеспечения безопасности), должно обеспечиваться автоматическое </w:t>
            </w:r>
            <w:r>
              <w:t>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 круглосуточную охрану.</w:t>
            </w:r>
          </w:p>
          <w:p w:rsidR="00005787" w:rsidRDefault="00F66D69">
            <w:pPr>
              <w:pStyle w:val="a3"/>
              <w:ind w:left="426"/>
            </w:pPr>
            <w:r>
              <w:t>Руководитель организации, а также дежурный персонал на объекте защиты, на котор</w:t>
            </w:r>
            <w:r>
              <w:t>ом возник пожар, обеспечивают подразделениям пожарной охраны доступ в любые помещения для целей эвакуации и спасения людей, ограничения распространения, локализации и тушения пожара.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26 изменен с 1 марта 2023 г. - </w:t>
            </w:r>
            <w:hyperlink r:id="rId65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66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26. Запоры (замки) на дверя</w:t>
            </w:r>
            <w:r>
              <w:t xml:space="preserve">х эвакуационных выходов </w:t>
            </w:r>
            <w:r>
              <w:rPr>
                <w:color w:val="000000"/>
                <w:shd w:val="clear" w:color="auto" w:fill="C1D7FF"/>
              </w:rPr>
              <w:t>из поэтажных коридоров, холлов, фойе, вестибюлей, лестничных клеток, зальных помещений, за исключением объектов защиты, для которых установлен особый режим содержания помещений (охраны, обеспечения безопасности),</w:t>
            </w:r>
            <w:r>
              <w:t xml:space="preserve"> должны обеспечивать</w:t>
            </w:r>
            <w:r>
              <w:t xml:space="preserve"> возможность их свободного открывания изнутри без ключа.</w:t>
            </w:r>
          </w:p>
          <w:p w:rsidR="00005787" w:rsidRDefault="00F66D69">
            <w:pPr>
              <w:pStyle w:val="a3"/>
              <w:ind w:left="426"/>
            </w:pPr>
            <w:r>
              <w:t xml:space="preserve">Для объектов защиты, для которых установлен особый режим содержания помещений (охраны, обеспечения безопасности), </w:t>
            </w:r>
            <w:r>
              <w:rPr>
                <w:color w:val="000000"/>
                <w:shd w:val="clear" w:color="auto" w:fill="C1D7FF"/>
              </w:rPr>
              <w:t>не допускающий открывания дверей таких помещений изнутри,</w:t>
            </w:r>
            <w:r>
              <w:t xml:space="preserve"> должно обеспечиваться автом</w:t>
            </w:r>
            <w:r>
              <w:t xml:space="preserve">атическое открывание запоров дверей эвакуационных выходов по сигналу систем противопожарной защиты здания </w:t>
            </w:r>
            <w:r>
              <w:rPr>
                <w:color w:val="000000"/>
                <w:shd w:val="clear" w:color="auto" w:fill="C1D7FF"/>
              </w:rPr>
              <w:t>и (</w:t>
            </w:r>
            <w:r>
              <w:t>или</w:t>
            </w:r>
            <w:r>
              <w:rPr>
                <w:color w:val="000000"/>
                <w:shd w:val="clear" w:color="auto" w:fill="C1D7FF"/>
              </w:rPr>
              <w:t>)</w:t>
            </w:r>
            <w:r>
              <w:t xml:space="preserve"> дистанционно сотрудником (работником), осуществляющим круглосуточную охрану.</w:t>
            </w:r>
          </w:p>
          <w:p w:rsidR="00005787" w:rsidRDefault="00F66D69">
            <w:pPr>
              <w:pStyle w:val="a3"/>
              <w:ind w:left="426"/>
            </w:pPr>
            <w:r>
              <w:t>Руководитель организации, а также дежурный персонал на объекте за</w:t>
            </w:r>
            <w:r>
              <w:t>щиты, на котором возник пожар, обеспечивают подразделениям пожарной охраны доступ в любые помещения для целей эвакуации и спасения людей, ограничения распространения, локализации и тушения пожара.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27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 xml:space="preserve">27. При эксплуатации </w:t>
            </w:r>
            <w:r>
              <w:t>эвакуационных путей, эвакуационных и аварийных выходов запрещается:</w:t>
            </w:r>
          </w:p>
          <w:p w:rsidR="00005787" w:rsidRDefault="00F66D69">
            <w:pPr>
              <w:pStyle w:val="a3"/>
              <w:ind w:left="426"/>
            </w:pPr>
            <w:r>
      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</w:t>
            </w:r>
            <w:r>
              <w:t xml:space="preserve">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</w:t>
            </w:r>
            <w:r>
              <w:t xml:space="preserve">и заблокировать в открытом состоянии указанные устройства. Допускается в дополнение к ручному способу применение автоматического или дистанционного </w:t>
            </w:r>
            <w:r>
              <w:lastRenderedPageBreak/>
              <w:t>способа открывания и блокирования устройств;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>Подпункт "б" изменен с 1 марта 2023 г</w:t>
            </w:r>
            <w:r>
              <w:t xml:space="preserve">. - </w:t>
            </w:r>
            <w:hyperlink r:id="rId67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68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б) размещать (</w:t>
            </w:r>
            <w:r>
              <w:rPr>
                <w:color w:val="000000"/>
                <w:shd w:val="clear" w:color="auto" w:fill="C4C413"/>
              </w:rPr>
              <w:t>у</w:t>
            </w:r>
            <w:r>
              <w:rPr>
                <w:color w:val="000000"/>
                <w:shd w:val="clear" w:color="auto" w:fill="C4C413"/>
              </w:rPr>
              <w:t>станавливать</w:t>
            </w:r>
            <w:r>
              <w:t xml:space="preserve">) </w:t>
            </w:r>
            <w:r>
              <w:rPr>
                <w:color w:val="000000"/>
                <w:shd w:val="clear" w:color="auto" w:fill="C4C413"/>
              </w:rPr>
              <w:t>на путях эвакуации</w:t>
            </w:r>
            <w:r>
              <w:t xml:space="preserve"> и </w:t>
            </w:r>
            <w:r>
              <w:rPr>
                <w:color w:val="000000"/>
                <w:shd w:val="clear" w:color="auto" w:fill="C4C413"/>
              </w:rPr>
              <w:t>эвакуационных выходах</w:t>
            </w:r>
            <w:r>
              <w:t xml:space="preserve"> (</w:t>
            </w:r>
            <w:r>
              <w:rPr>
                <w:color w:val="000000"/>
                <w:shd w:val="clear" w:color="auto" w:fill="C4C413"/>
              </w:rPr>
              <w:t>в том числе в проходах</w:t>
            </w:r>
            <w:r>
              <w:t xml:space="preserve">, </w:t>
            </w:r>
            <w:r>
              <w:rPr>
                <w:color w:val="000000"/>
                <w:shd w:val="clear" w:color="auto" w:fill="C4C413"/>
              </w:rPr>
              <w:t>коридорах, тамбурах,</w:t>
            </w:r>
            <w:r>
              <w:t xml:space="preserve"> на </w:t>
            </w:r>
            <w:r>
              <w:rPr>
                <w:color w:val="000000"/>
                <w:shd w:val="clear" w:color="auto" w:fill="C4C413"/>
              </w:rPr>
              <w:t>галереях</w:t>
            </w:r>
            <w:r>
              <w:t xml:space="preserve">, </w:t>
            </w:r>
            <w:r>
              <w:rPr>
                <w:color w:val="000000"/>
                <w:shd w:val="clear" w:color="auto" w:fill="C4C413"/>
              </w:rPr>
              <w:t>в лифтовых холлах</w:t>
            </w:r>
            <w:r>
              <w:t xml:space="preserve">, </w:t>
            </w:r>
            <w:r>
              <w:rPr>
                <w:color w:val="000000"/>
                <w:shd w:val="clear" w:color="auto" w:fill="C4C413"/>
              </w:rPr>
              <w:t>на лестничных площадках, маршах лестниц,</w:t>
            </w:r>
            <w:r>
              <w:t xml:space="preserve"> в </w:t>
            </w:r>
            <w:r>
              <w:rPr>
                <w:color w:val="000000"/>
                <w:shd w:val="clear" w:color="auto" w:fill="C4C413"/>
              </w:rPr>
              <w:t>дверных проемах</w:t>
            </w:r>
            <w:r>
              <w:t xml:space="preserve">, на </w:t>
            </w:r>
            <w:r>
              <w:rPr>
                <w:color w:val="000000"/>
                <w:shd w:val="clear" w:color="auto" w:fill="C4C413"/>
              </w:rPr>
              <w:t>эвакуационных люках</w:t>
            </w:r>
            <w:r>
              <w:t xml:space="preserve">) </w:t>
            </w:r>
            <w:r>
              <w:rPr>
                <w:color w:val="000000"/>
                <w:shd w:val="clear" w:color="auto" w:fill="C4C413"/>
              </w:rPr>
              <w:t>различные изделия</w:t>
            </w:r>
            <w:r>
              <w:t xml:space="preserve">, </w:t>
            </w:r>
            <w:r>
              <w:rPr>
                <w:color w:val="000000"/>
                <w:shd w:val="clear" w:color="auto" w:fill="C4C413"/>
              </w:rPr>
              <w:t>оборудование</w:t>
            </w:r>
            <w:r>
              <w:t xml:space="preserve">, </w:t>
            </w:r>
            <w:r>
              <w:rPr>
                <w:color w:val="000000"/>
                <w:shd w:val="clear" w:color="auto" w:fill="C4C413"/>
              </w:rPr>
              <w:t>отхо</w:t>
            </w:r>
            <w:r>
              <w:rPr>
                <w:color w:val="000000"/>
                <w:shd w:val="clear" w:color="auto" w:fill="C4C413"/>
              </w:rPr>
              <w:t>ды, мусор</w:t>
            </w:r>
            <w:r>
              <w:t xml:space="preserve"> и </w:t>
            </w:r>
            <w:r>
              <w:rPr>
                <w:color w:val="000000"/>
                <w:shd w:val="clear" w:color="auto" w:fill="C4C413"/>
              </w:rPr>
              <w:t>другие предметы</w:t>
            </w:r>
            <w:r>
              <w:t xml:space="preserve">, </w:t>
            </w:r>
            <w:r>
              <w:rPr>
                <w:color w:val="000000"/>
                <w:shd w:val="clear" w:color="auto" w:fill="C4C413"/>
              </w:rPr>
              <w:t>препятствующие безопасной эвакуации</w:t>
            </w:r>
            <w:r>
              <w:t xml:space="preserve">, </w:t>
            </w:r>
            <w:r>
              <w:rPr>
                <w:color w:val="000000"/>
                <w:shd w:val="clear" w:color="auto" w:fill="C4C413"/>
              </w:rPr>
              <w:t>а также</w:t>
            </w:r>
            <w:r>
              <w:t xml:space="preserve"> блокировать </w:t>
            </w:r>
            <w:r>
              <w:rPr>
                <w:color w:val="000000"/>
                <w:shd w:val="clear" w:color="auto" w:fill="C4C413"/>
              </w:rPr>
              <w:t>двери эвакуационных выходов</w:t>
            </w:r>
            <w:r>
              <w:t>;</w:t>
            </w:r>
          </w:p>
          <w:p w:rsidR="00005787" w:rsidRDefault="00F66D69">
            <w:pPr>
              <w:pStyle w:val="a3"/>
              <w:ind w:left="426"/>
            </w:pPr>
            <w:r>
              <w:t>в) устраивать в тамбурах выходов из зданий (за исключением квартир и индивидуальных жилых домов) сушилки и вешалки для одежды, гардеробы, а т</w:t>
            </w:r>
            <w:r>
              <w:t>акже хранить (в том числе временно) инвентарь и материалы;</w:t>
            </w:r>
          </w:p>
          <w:p w:rsidR="00005787" w:rsidRDefault="00F66D69">
            <w:pPr>
              <w:pStyle w:val="a3"/>
              <w:ind w:left="426"/>
            </w:pPr>
            <w:r>
              <w:t>г)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</w:t>
            </w:r>
            <w:r>
              <w:t xml:space="preserve"> а также снимать их;</w:t>
            </w:r>
          </w:p>
          <w:p w:rsidR="00005787" w:rsidRDefault="00F66D69">
            <w:pPr>
              <w:pStyle w:val="a3"/>
              <w:ind w:left="426"/>
            </w:pPr>
            <w:r>
              <w:t>д) изменять направление открывания дверей, за исключением дверей, открывание которых не нормируется или к которым предъявляются иные требования.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lastRenderedPageBreak/>
              <w:t>27. При эксплуатации эвакуационных путей, эвакуационных и аварийных выходов запрещается:</w:t>
            </w:r>
          </w:p>
          <w:p w:rsidR="00005787" w:rsidRDefault="00F66D69">
            <w:pPr>
              <w:pStyle w:val="a3"/>
              <w:ind w:left="426"/>
            </w:pPr>
            <w:r>
              <w:t>а</w:t>
            </w:r>
            <w:r>
              <w:t>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</w:t>
            </w:r>
            <w:r>
              <w:t xml:space="preserve">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устройства. Допускаетс</w:t>
            </w:r>
            <w:r>
              <w:t xml:space="preserve">я в дополнение к ручному способу применение автоматического или дистанционного </w:t>
            </w:r>
            <w:r>
              <w:lastRenderedPageBreak/>
              <w:t>способа открывания и блокирования устройств;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"б" изменен с 1 марта 2023 г. - </w:t>
            </w:r>
            <w:hyperlink r:id="rId69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70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б) размещать </w:t>
            </w:r>
            <w:r>
              <w:rPr>
                <w:color w:val="000000"/>
                <w:shd w:val="clear" w:color="auto" w:fill="C1D7FF"/>
              </w:rPr>
              <w:t>мебель</w:t>
            </w:r>
            <w:r>
              <w:t xml:space="preserve"> (</w:t>
            </w:r>
            <w:r>
              <w:rPr>
                <w:color w:val="000000"/>
                <w:shd w:val="clear" w:color="auto" w:fill="C1D7FF"/>
              </w:rPr>
              <w:t>за исключением сидячих мест для ожидания</w:t>
            </w:r>
            <w:r>
              <w:t xml:space="preserve">) и </w:t>
            </w:r>
            <w:r>
              <w:rPr>
                <w:color w:val="000000"/>
                <w:shd w:val="clear" w:color="auto" w:fill="C1D7FF"/>
              </w:rPr>
              <w:t>предметы</w:t>
            </w:r>
            <w:r>
              <w:t xml:space="preserve"> (</w:t>
            </w:r>
            <w:r>
              <w:rPr>
                <w:color w:val="000000"/>
                <w:shd w:val="clear" w:color="auto" w:fill="C1D7FF"/>
              </w:rPr>
              <w:t xml:space="preserve">за </w:t>
            </w:r>
            <w:r>
              <w:rPr>
                <w:color w:val="000000"/>
                <w:shd w:val="clear" w:color="auto" w:fill="C1D7FF"/>
              </w:rPr>
              <w:t>исключением технологического</w:t>
            </w:r>
            <w:r>
              <w:t xml:space="preserve">, </w:t>
            </w:r>
            <w:r>
              <w:rPr>
                <w:color w:val="000000"/>
                <w:shd w:val="clear" w:color="auto" w:fill="C1D7FF"/>
              </w:rPr>
              <w:t>выставочного и другого оборудования)</w:t>
            </w:r>
            <w:r>
              <w:t xml:space="preserve"> на </w:t>
            </w:r>
            <w:r>
              <w:rPr>
                <w:color w:val="000000"/>
                <w:shd w:val="clear" w:color="auto" w:fill="C1D7FF"/>
              </w:rPr>
              <w:t>путях эвакуации</w:t>
            </w:r>
            <w:r>
              <w:t xml:space="preserve">, </w:t>
            </w:r>
            <w:r>
              <w:rPr>
                <w:color w:val="000000"/>
                <w:shd w:val="clear" w:color="auto" w:fill="C1D7FF"/>
              </w:rPr>
              <w:t>у дверей эвакуационных и аварийных выходов</w:t>
            </w:r>
            <w:r>
              <w:t xml:space="preserve">, в </w:t>
            </w:r>
            <w:r>
              <w:rPr>
                <w:color w:val="000000"/>
                <w:shd w:val="clear" w:color="auto" w:fill="C1D7FF"/>
              </w:rPr>
              <w:t>переходах между секциями</w:t>
            </w:r>
            <w:r>
              <w:t xml:space="preserve">, </w:t>
            </w:r>
            <w:r>
              <w:rPr>
                <w:color w:val="000000"/>
                <w:shd w:val="clear" w:color="auto" w:fill="C1D7FF"/>
              </w:rPr>
              <w:t>у выходов</w:t>
            </w:r>
            <w:r>
              <w:t xml:space="preserve"> на </w:t>
            </w:r>
            <w:r>
              <w:rPr>
                <w:color w:val="000000"/>
                <w:shd w:val="clear" w:color="auto" w:fill="C1D7FF"/>
              </w:rPr>
              <w:t>крышу (покрытие</w:t>
            </w:r>
            <w:r>
              <w:t xml:space="preserve">), </w:t>
            </w:r>
            <w:r>
              <w:rPr>
                <w:color w:val="000000"/>
                <w:shd w:val="clear" w:color="auto" w:fill="C1D7FF"/>
              </w:rPr>
              <w:t>а также демонтировать лестницы</w:t>
            </w:r>
            <w:r>
              <w:t xml:space="preserve">, </w:t>
            </w:r>
            <w:r>
              <w:rPr>
                <w:color w:val="000000"/>
                <w:shd w:val="clear" w:color="auto" w:fill="C1D7FF"/>
              </w:rPr>
              <w:t>поэтажно соединяющие балконы</w:t>
            </w:r>
            <w:r>
              <w:t xml:space="preserve"> и </w:t>
            </w:r>
            <w:r>
              <w:rPr>
                <w:color w:val="000000"/>
                <w:shd w:val="clear" w:color="auto" w:fill="C1D7FF"/>
              </w:rPr>
              <w:t>лод</w:t>
            </w:r>
            <w:r>
              <w:rPr>
                <w:color w:val="000000"/>
                <w:shd w:val="clear" w:color="auto" w:fill="C1D7FF"/>
              </w:rPr>
              <w:t>жии</w:t>
            </w:r>
            <w:r>
              <w:t xml:space="preserve">, </w:t>
            </w:r>
            <w:r>
              <w:rPr>
                <w:color w:val="000000"/>
                <w:shd w:val="clear" w:color="auto" w:fill="C1D7FF"/>
              </w:rPr>
              <w:t>лестницы в приямках</w:t>
            </w:r>
            <w:r>
              <w:t xml:space="preserve">, блокировать </w:t>
            </w:r>
            <w:r>
              <w:rPr>
                <w:color w:val="000000"/>
                <w:shd w:val="clear" w:color="auto" w:fill="C1D7FF"/>
              </w:rPr>
              <w:t>люки на балконах и лоджиях квартир</w:t>
            </w:r>
            <w:r>
              <w:t>;</w:t>
            </w:r>
          </w:p>
          <w:p w:rsidR="00005787" w:rsidRDefault="00F66D69">
            <w:pPr>
              <w:pStyle w:val="a3"/>
              <w:ind w:left="426"/>
            </w:pPr>
            <w:r>
              <w:t>в) устраивать в тамбурах выходов из зданий (за исключением квартир и индивидуальных жилых домов) сушилки и вешалки для одежды, гардеробы, а также хранить (в том числе временно) инвен</w:t>
            </w:r>
            <w:r>
              <w:t>тарь и материалы;</w:t>
            </w:r>
          </w:p>
          <w:p w:rsidR="00005787" w:rsidRDefault="00F66D69">
            <w:pPr>
              <w:pStyle w:val="a3"/>
              <w:ind w:left="426"/>
            </w:pPr>
            <w:r>
              <w:t>г)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      </w:r>
          </w:p>
          <w:p w:rsidR="00005787" w:rsidRDefault="00F66D69">
            <w:pPr>
              <w:pStyle w:val="a3"/>
              <w:ind w:left="426"/>
            </w:pPr>
            <w:r>
              <w:t>д) изменять направле</w:t>
            </w:r>
            <w:r>
              <w:t>ние открывания дверей, за исключением дверей, открывание которых не нормируется или к которым предъявляются иные требования.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28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7"/>
        <w:gridCol w:w="5501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28 изменен с 1 марта 2023 г. - </w:t>
            </w:r>
            <w:hyperlink r:id="rId71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72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28. Руководитель орга</w:t>
            </w:r>
            <w:r>
              <w:t xml:space="preserve">низации при </w:t>
            </w:r>
            <w:r>
              <w:rPr>
                <w:color w:val="000000"/>
                <w:shd w:val="clear" w:color="auto" w:fill="C4C413"/>
              </w:rPr>
              <w:t>расстановке</w:t>
            </w:r>
            <w:r>
              <w:t xml:space="preserve"> в помещениях технологического, выставочного и другого оборудования обеспечивает </w:t>
            </w:r>
            <w:r>
              <w:rPr>
                <w:color w:val="000000"/>
                <w:shd w:val="clear" w:color="auto" w:fill="C4C413"/>
              </w:rPr>
              <w:t>ширину</w:t>
            </w:r>
            <w:r>
              <w:t xml:space="preserve"> путей </w:t>
            </w:r>
            <w:r>
              <w:rPr>
                <w:color w:val="000000"/>
                <w:shd w:val="clear" w:color="auto" w:fill="C4C413"/>
              </w:rPr>
              <w:t>эвакуации и эвакуационных выходов</w:t>
            </w:r>
            <w:r>
              <w:t xml:space="preserve">, </w:t>
            </w:r>
            <w:r>
              <w:rPr>
                <w:color w:val="000000"/>
                <w:shd w:val="clear" w:color="auto" w:fill="C4C413"/>
              </w:rPr>
              <w:t>установленную</w:t>
            </w:r>
            <w:r>
              <w:t xml:space="preserve"> требованиями пожарной безопасности.</w:t>
            </w:r>
          </w:p>
        </w:tc>
        <w:tc>
          <w:tcPr>
            <w:tcW w:w="5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>Пункт 28 изменен с 1 марта 2</w:t>
            </w:r>
            <w:r>
              <w:t xml:space="preserve">023 г. - </w:t>
            </w:r>
            <w:hyperlink r:id="rId73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74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28. Рук</w:t>
            </w:r>
            <w:r>
              <w:t xml:space="preserve">оводитель организации при </w:t>
            </w:r>
            <w:r>
              <w:rPr>
                <w:color w:val="000000"/>
                <w:shd w:val="clear" w:color="auto" w:fill="C1D7FF"/>
              </w:rPr>
              <w:t>размещении</w:t>
            </w:r>
            <w:r>
              <w:t xml:space="preserve"> в помещениях </w:t>
            </w:r>
            <w:r>
              <w:rPr>
                <w:color w:val="000000"/>
                <w:shd w:val="clear" w:color="auto" w:fill="C1D7FF"/>
              </w:rPr>
              <w:t>и на путях эвакуации (за исключением лестниц и лестничных клеток)</w:t>
            </w:r>
            <w:r>
              <w:t xml:space="preserve"> технологического, выставочного и другого оборудования</w:t>
            </w:r>
            <w:r>
              <w:rPr>
                <w:color w:val="000000"/>
                <w:shd w:val="clear" w:color="auto" w:fill="C1D7FF"/>
              </w:rPr>
              <w:t>, а также сидячих мест для ожидания</w:t>
            </w:r>
            <w:r>
              <w:t xml:space="preserve"> обеспечивает </w:t>
            </w:r>
            <w:r>
              <w:rPr>
                <w:color w:val="000000"/>
                <w:shd w:val="clear" w:color="auto" w:fill="C1D7FF"/>
              </w:rPr>
              <w:t>геометрические параметры эвакуационных</w:t>
            </w:r>
            <w:r>
              <w:t xml:space="preserve"> </w:t>
            </w:r>
            <w:r>
              <w:lastRenderedPageBreak/>
              <w:t xml:space="preserve">путей, </w:t>
            </w:r>
            <w:r>
              <w:rPr>
                <w:color w:val="000000"/>
                <w:shd w:val="clear" w:color="auto" w:fill="C1D7FF"/>
              </w:rPr>
              <w:t>установленные</w:t>
            </w:r>
            <w:r>
              <w:t xml:space="preserve"> требованиями пожарной безопасности.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29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5"/>
        <w:gridCol w:w="3203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7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3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7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hyperlink r:id="rId75" w:history="1">
              <w:r>
                <w:t>Постановлением</w:t>
              </w:r>
            </w:hyperlink>
            <w:r>
              <w:t xml:space="preserve"> Правительства России от 24 октября 2022 г. N</w:t>
            </w:r>
            <w:r>
              <w:t xml:space="preserve"> 1885 пункт 29 признан утратившим силу с 1 марта 2023 г.</w:t>
            </w:r>
          </w:p>
          <w:p w:rsidR="00005787" w:rsidRDefault="00F66D69">
            <w:pPr>
              <w:pStyle w:val="a3"/>
              <w:ind w:left="426"/>
            </w:pPr>
            <w:r>
              <w:t xml:space="preserve">29. </w:t>
            </w:r>
            <w:r>
              <w:rPr>
                <w:color w:val="000000"/>
                <w:shd w:val="clear" w:color="auto" w:fill="C4C413"/>
              </w:rPr>
              <w:t>Руководитель организации обеспечивает наличие и исправное состояние механизмов для самозакрывания противопожарных (противодымных, дымогазонепроницаемых) дверей, а также дверных ручек, устройств "</w:t>
            </w:r>
            <w:r>
              <w:rPr>
                <w:color w:val="000000"/>
                <w:shd w:val="clear" w:color="auto" w:fill="C4C413"/>
              </w:rPr>
              <w:t>антипаника", замков, уплотнений и порогов противопожарных дверей, предусмотренных изготовителем</w:t>
            </w:r>
            <w:r>
              <w:t>.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4C413"/>
              </w:rPr>
              <w:t>Не допускается устанавливать приспособления, препятствующие нормальному закрыванию противопожарных или противодымных дверей (устройств)</w:t>
            </w:r>
            <w:r>
              <w:t>.</w:t>
            </w:r>
          </w:p>
        </w:tc>
        <w:tc>
          <w:tcPr>
            <w:tcW w:w="3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 xml:space="preserve">29. </w:t>
            </w:r>
            <w:r>
              <w:rPr>
                <w:color w:val="000000"/>
                <w:shd w:val="clear" w:color="auto" w:fill="C1D7FF"/>
              </w:rPr>
              <w:t>Утратил силу с 1 м</w:t>
            </w:r>
            <w:r>
              <w:rPr>
                <w:color w:val="000000"/>
                <w:shd w:val="clear" w:color="auto" w:fill="C1D7FF"/>
              </w:rPr>
              <w:t>арта 2023 г</w:t>
            </w:r>
            <w:r>
              <w:t xml:space="preserve">. </w:t>
            </w:r>
            <w:r>
              <w:rPr>
                <w:color w:val="000000"/>
                <w:shd w:val="clear" w:color="auto" w:fill="C1D7FF"/>
              </w:rPr>
              <w:t xml:space="preserve">- </w:t>
            </w:r>
            <w:hyperlink r:id="rId76" w:history="1">
              <w:r>
                <w:rPr>
                  <w:color w:val="000000"/>
                  <w:shd w:val="clear" w:color="auto" w:fill="C1D7FF"/>
                </w:rPr>
                <w:t>Постановление</w:t>
              </w:r>
            </w:hyperlink>
            <w:r>
              <w:rPr>
                <w:color w:val="000000"/>
                <w:shd w:val="clear" w:color="auto" w:fill="C1D7FF"/>
              </w:rPr>
              <w:t xml:space="preserve"> Правительства России от 24 октября 2022 г</w:t>
            </w:r>
            <w:r>
              <w:t xml:space="preserve">. </w:t>
            </w:r>
            <w:r>
              <w:rPr>
                <w:color w:val="000000"/>
                <w:shd w:val="clear" w:color="auto" w:fill="C1D7FF"/>
              </w:rPr>
              <w:t>N 1885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hyperlink r:id="rId77" w:history="1">
              <w:r>
                <w:t>См. предыдущую редакцию</w:t>
              </w:r>
            </w:hyperlink>
          </w:p>
        </w:tc>
      </w:tr>
    </w:tbl>
    <w:p w:rsidR="00005787" w:rsidRDefault="00F66D69">
      <w:pPr>
        <w:pStyle w:val="1"/>
        <w:ind w:left="426"/>
      </w:pPr>
      <w:r>
        <w:t>Пункт 32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8"/>
        <w:gridCol w:w="5150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32 изменен с 1 марта 2023 г. - </w:t>
            </w:r>
            <w:hyperlink r:id="rId78" w:history="1">
              <w:r>
                <w:t>Постановление</w:t>
              </w:r>
            </w:hyperlink>
            <w:r>
              <w:t xml:space="preserve"> Правительства России от 24 октября 2022 г.</w:t>
            </w:r>
            <w:r>
              <w:t xml:space="preserve"> N 1885</w:t>
            </w:r>
          </w:p>
          <w:p w:rsidR="00005787" w:rsidRDefault="00F66D69">
            <w:pPr>
              <w:pStyle w:val="a8"/>
              <w:ind w:left="426"/>
            </w:pPr>
            <w:hyperlink r:id="rId79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32. Запрещается оставлять по окончании рабочего времени необесточенными (отключенными от электрической сети) электропотребители, в том числе бытовые эле</w:t>
            </w:r>
            <w:r>
              <w:t>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</w:t>
            </w:r>
            <w:r>
              <w:t>ением и (или) предусмотрено требованиями инструкции по эксплуатации.</w:t>
            </w:r>
          </w:p>
          <w:p w:rsidR="00005787" w:rsidRDefault="00F66D69">
            <w:pPr>
              <w:pStyle w:val="a5"/>
              <w:ind w:left="426"/>
              <w:rPr>
                <w:sz w:val="16"/>
              </w:rPr>
            </w:pPr>
            <w:r>
              <w:rPr>
                <w:sz w:val="16"/>
              </w:rPr>
              <w:t>ГАРАНТ:</w:t>
            </w:r>
          </w:p>
          <w:p w:rsidR="00005787" w:rsidRDefault="00F66D69">
            <w:pPr>
              <w:pStyle w:val="a5"/>
              <w:ind w:left="426"/>
            </w:pPr>
            <w:r>
              <w:t>По-видимому, в тексте предыдущего абзаца допущена опечатка. Вместо слова "отключенными" имеется в виду "неотключенными"</w:t>
            </w:r>
          </w:p>
        </w:tc>
        <w:tc>
          <w:tcPr>
            <w:tcW w:w="5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>Пункт 32 изменен с 1 марта 2023 г</w:t>
            </w:r>
            <w:r>
              <w:t xml:space="preserve">. - </w:t>
            </w:r>
            <w:hyperlink r:id="rId80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81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32. Запрещает</w:t>
            </w:r>
            <w:r>
              <w:t>ся оставлять по окончании рабочего времени необесточенными (</w:t>
            </w:r>
            <w:r>
              <w:rPr>
                <w:color w:val="000000"/>
                <w:shd w:val="clear" w:color="auto" w:fill="C1D7FF"/>
              </w:rPr>
              <w:t>не</w:t>
            </w:r>
            <w:r>
              <w:t xml:space="preserve"> отключенными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</w:t>
            </w:r>
            <w:r>
              <w:t>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</w:t>
            </w:r>
          </w:p>
        </w:tc>
      </w:tr>
    </w:tbl>
    <w:p w:rsidR="00005787" w:rsidRDefault="00F66D69">
      <w:pPr>
        <w:pStyle w:val="1"/>
        <w:ind w:left="426"/>
      </w:pPr>
      <w:r>
        <w:t>Пункт 35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35. Запрещается:</w:t>
            </w:r>
          </w:p>
          <w:p w:rsidR="00005787" w:rsidRDefault="00F66D69">
            <w:pPr>
              <w:pStyle w:val="a3"/>
              <w:ind w:left="426"/>
            </w:pPr>
            <w:r>
              <w:lastRenderedPageBreak/>
              <w:t>а) эксплуатировать электропровода и кабели с видимыми нарушениями изоляции и со следами термического воздействия;</w:t>
            </w:r>
          </w:p>
          <w:p w:rsidR="00005787" w:rsidRDefault="00F66D69">
            <w:pPr>
              <w:pStyle w:val="a3"/>
              <w:ind w:left="426"/>
            </w:pPr>
            <w:r>
              <w:t>б) пользоваться розетками, рубильниками, другими электроустановочными изделиями с повреждениями;</w:t>
            </w:r>
          </w:p>
          <w:p w:rsidR="00005787" w:rsidRDefault="00F66D69">
            <w:pPr>
              <w:pStyle w:val="a3"/>
              <w:ind w:left="426"/>
            </w:pPr>
            <w:r>
              <w:t>в) эксплуатировать светильни</w:t>
            </w:r>
            <w:r>
              <w:t>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      </w:r>
          </w:p>
          <w:p w:rsidR="00005787" w:rsidRDefault="00F66D69">
            <w:pPr>
              <w:pStyle w:val="a3"/>
              <w:ind w:left="426"/>
            </w:pPr>
            <w:r>
              <w:t xml:space="preserve">г) пользоваться электрическими утюгами, электрическими плитками, </w:t>
            </w:r>
            <w:r>
              <w:t>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>Подпункт "д" изменен с 1 марта</w:t>
            </w:r>
            <w:r>
              <w:t xml:space="preserve"> 2023 г. - </w:t>
            </w:r>
            <w:hyperlink r:id="rId82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83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д) испо</w:t>
            </w:r>
            <w:r>
              <w:t xml:space="preserve">льзовать нестандартные (самодельные) </w:t>
            </w:r>
            <w:r>
              <w:rPr>
                <w:color w:val="000000"/>
                <w:shd w:val="clear" w:color="auto" w:fill="C4C413"/>
              </w:rPr>
              <w:t>электрические</w:t>
            </w:r>
            <w:r>
              <w:t xml:space="preserve">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      </w:r>
          </w:p>
          <w:p w:rsidR="00005787" w:rsidRDefault="00F66D69">
            <w:pPr>
              <w:pStyle w:val="a3"/>
              <w:ind w:left="426"/>
            </w:pPr>
            <w:r>
              <w:t>е) р</w:t>
            </w:r>
            <w:r>
              <w:t>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"ж" изменен с 1 марта 2023 г. - </w:t>
            </w:r>
            <w:hyperlink r:id="rId84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85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ж) </w:t>
            </w:r>
            <w:r>
              <w:rPr>
                <w:color w:val="000000"/>
                <w:shd w:val="clear" w:color="auto" w:fill="C4C413"/>
              </w:rPr>
              <w:t>при проведении аварийных и дру</w:t>
            </w:r>
            <w:r>
              <w:rPr>
                <w:color w:val="000000"/>
                <w:shd w:val="clear" w:color="auto" w:fill="C4C413"/>
              </w:rPr>
              <w:t>гих строительно-монтажных и реставрационных работ, а также при включении электроподогрева автотранспорта</w:t>
            </w:r>
            <w:r>
              <w:t xml:space="preserve"> использовать временную электропроводку, включая удлинители, </w:t>
            </w:r>
            <w:r>
              <w:lastRenderedPageBreak/>
              <w:t>сетевые фильтры, не предназначенные по своим характеристикам для питания применяемых электр</w:t>
            </w:r>
            <w:r>
              <w:t>оприборов;</w:t>
            </w:r>
          </w:p>
          <w:p w:rsidR="00005787" w:rsidRDefault="00F66D69">
            <w:pPr>
              <w:pStyle w:val="a3"/>
              <w:ind w:left="426"/>
            </w:pPr>
            <w:r>
              <w:t>з) прокладывать электрическую проводку по горючему основанию либо наносить (наклеивать) горючие материалы на электрическую проводку;</w:t>
            </w:r>
          </w:p>
          <w:p w:rsidR="00005787" w:rsidRDefault="00F66D69">
            <w:pPr>
              <w:pStyle w:val="a3"/>
              <w:ind w:left="426"/>
            </w:pPr>
            <w:r>
              <w:t>и) оставлять без присмотра включенными в электрическую сеть электронагревательные приборы, а также другие бытовы</w:t>
            </w:r>
            <w:r>
              <w:t>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lastRenderedPageBreak/>
              <w:t>35. Запрещается:</w:t>
            </w:r>
          </w:p>
          <w:p w:rsidR="00005787" w:rsidRDefault="00F66D69">
            <w:pPr>
              <w:pStyle w:val="a3"/>
              <w:ind w:left="426"/>
            </w:pPr>
            <w:r>
              <w:lastRenderedPageBreak/>
              <w:t>а) эксплуатировать</w:t>
            </w:r>
            <w:r>
              <w:t xml:space="preserve"> электропровода и кабели с видимыми нарушениями изоляции и со следами термического воздействия;</w:t>
            </w:r>
          </w:p>
          <w:p w:rsidR="00005787" w:rsidRDefault="00F66D69">
            <w:pPr>
              <w:pStyle w:val="a3"/>
              <w:ind w:left="426"/>
            </w:pPr>
            <w:r>
              <w:t>б) пользоваться розетками, рубильниками, другими электроустановочными изделиями с повреждениями;</w:t>
            </w:r>
          </w:p>
          <w:p w:rsidR="00005787" w:rsidRDefault="00F66D69">
            <w:pPr>
              <w:pStyle w:val="a3"/>
              <w:ind w:left="426"/>
            </w:pPr>
            <w:r>
              <w:t xml:space="preserve">в) эксплуатировать светильники со снятыми колпаками </w:t>
            </w:r>
            <w:r>
              <w:t>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      </w:r>
          </w:p>
          <w:p w:rsidR="00005787" w:rsidRDefault="00F66D69">
            <w:pPr>
              <w:pStyle w:val="a3"/>
              <w:ind w:left="426"/>
            </w:pPr>
            <w:r>
              <w:t>г) пользоваться электрическими утюгами, электрическими плитками, электрическими чайниками</w:t>
            </w:r>
            <w:r>
              <w:t xml:space="preserve">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"д" изменен с 1 марта 2023 г. - </w:t>
            </w:r>
            <w:hyperlink r:id="rId86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87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д) использовать нестандартны</w:t>
            </w:r>
            <w:r>
              <w:t>е (самодельные)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      </w:r>
          </w:p>
          <w:p w:rsidR="00005787" w:rsidRDefault="00F66D69">
            <w:pPr>
              <w:pStyle w:val="a3"/>
              <w:ind w:left="426"/>
            </w:pPr>
            <w:r>
              <w:t>е) размещать (складировать) в электрощи</w:t>
            </w:r>
            <w:r>
              <w:t>товых, а также ближе 1 метра от электрощитов, электродвигателей и пусковой аппаратуры горючие, легковоспламеняющиеся вещества и материалы;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"ж" изменен с 1 марта 2023 г. - </w:t>
            </w:r>
            <w:hyperlink r:id="rId88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89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ж) использовать в</w:t>
            </w:r>
            <w:r>
              <w:t>ременную электропроводку, включая удлинители, сетевые фильтры, не предназначенные по своим характеристикам для питания применяемых электроприборов</w:t>
            </w:r>
            <w:r>
              <w:rPr>
                <w:color w:val="000000"/>
                <w:shd w:val="clear" w:color="auto" w:fill="C1D7FF"/>
              </w:rPr>
              <w:t xml:space="preserve">, в том числе при проведении аварийных и других строительно-монтажных и </w:t>
            </w:r>
            <w:r>
              <w:rPr>
                <w:color w:val="000000"/>
                <w:shd w:val="clear" w:color="auto" w:fill="C1D7FF"/>
              </w:rPr>
              <w:lastRenderedPageBreak/>
              <w:t>реставрационных работ, а также при вкл</w:t>
            </w:r>
            <w:r>
              <w:rPr>
                <w:color w:val="000000"/>
                <w:shd w:val="clear" w:color="auto" w:fill="C1D7FF"/>
              </w:rPr>
              <w:t>ючении электроподогрева автотранспорта</w:t>
            </w:r>
            <w:r>
              <w:t>;</w:t>
            </w:r>
          </w:p>
          <w:p w:rsidR="00005787" w:rsidRDefault="00F66D69">
            <w:pPr>
              <w:pStyle w:val="a3"/>
              <w:ind w:left="426"/>
            </w:pPr>
            <w:r>
              <w:t>з) прокладывать электрическую проводку по горючему основанию либо наносить (наклеивать) горючие материалы на электрическую проводку;</w:t>
            </w:r>
          </w:p>
          <w:p w:rsidR="00005787" w:rsidRDefault="00F66D69">
            <w:pPr>
              <w:pStyle w:val="a3"/>
              <w:ind w:left="426"/>
            </w:pPr>
            <w:r>
              <w:t>и) оставлять без присмотра включенными в электрическую сеть электронагревательные п</w:t>
            </w:r>
            <w:r>
              <w:t>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</w:t>
      </w:r>
      <w:r>
        <w:t xml:space="preserve"> 40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40. При эксплуатации газовых приборов запрещается: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"а" изменен с 1 марта 2023 г. - </w:t>
            </w:r>
            <w:hyperlink r:id="rId90" w:history="1">
              <w:r>
                <w:t>Постановление</w:t>
              </w:r>
            </w:hyperlink>
            <w:r>
              <w:t xml:space="preserve"> Правительства </w:t>
            </w:r>
            <w:r>
              <w:t>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91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а) пользоваться неисправными газовыми приборами</w:t>
            </w:r>
            <w:r>
              <w:rPr>
                <w:color w:val="000000"/>
                <w:shd w:val="clear" w:color="auto" w:fill="C4C413"/>
              </w:rPr>
              <w:t>, а также газовым оборудованием, не прошедшим технического обслуживания в ус</w:t>
            </w:r>
            <w:r>
              <w:rPr>
                <w:color w:val="000000"/>
                <w:shd w:val="clear" w:color="auto" w:fill="C4C413"/>
              </w:rPr>
              <w:t>тановленном порядке</w:t>
            </w:r>
            <w:r>
              <w:t>;</w:t>
            </w:r>
          </w:p>
          <w:p w:rsidR="00005787" w:rsidRDefault="00F66D69">
            <w:pPr>
              <w:pStyle w:val="a3"/>
              <w:ind w:left="426"/>
            </w:pPr>
            <w:r>
              <w:t>б) оставлять газовые приборы включенными без присмотра,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изготовителя;</w:t>
            </w:r>
          </w:p>
          <w:p w:rsidR="00005787" w:rsidRDefault="00F66D69">
            <w:pPr>
              <w:pStyle w:val="a3"/>
              <w:ind w:left="426"/>
            </w:pPr>
            <w:r>
              <w:t>в) устанавливать (</w:t>
            </w:r>
            <w:r>
              <w:t>размещать) мебель и другие горючие предметы и материалы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</w:t>
            </w:r>
            <w:r>
              <w:t>ентацией изготовителя) и менее 0,7 метра по вертикали (при нависании указанных предметов и материалов над бытовыми газовыми приборами).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40. При эксплуатации газовых приборов запрещается: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"а" изменен с 1 марта 2023 г. - </w:t>
            </w:r>
            <w:hyperlink r:id="rId92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93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а) пользоваться не</w:t>
            </w:r>
            <w:r>
              <w:t>исправными газовыми приборами;</w:t>
            </w:r>
          </w:p>
          <w:p w:rsidR="00005787" w:rsidRDefault="00F66D69">
            <w:pPr>
              <w:pStyle w:val="a3"/>
              <w:ind w:left="426"/>
            </w:pPr>
            <w:r>
              <w:t>б) оставлять газовые приборы включенными без присмотра,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изготовителя;</w:t>
            </w:r>
          </w:p>
          <w:p w:rsidR="00005787" w:rsidRDefault="00F66D69">
            <w:pPr>
              <w:pStyle w:val="a3"/>
              <w:ind w:left="426"/>
            </w:pPr>
            <w:r>
              <w:t>в) устан</w:t>
            </w:r>
            <w:r>
              <w:t>авливать (размещать) мебель и другие горючие предметы и материалы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</w:t>
            </w:r>
            <w:r>
              <w:t>ской документацией изготовителя) и менее 0,7 метра по вертикали (при нависании указанных предметов и материалов над бытовыми газовыми приборами).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43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43 изменен с 1 марта 2023 г. - </w:t>
            </w:r>
            <w:hyperlink r:id="rId94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95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43. Руководитель </w:t>
            </w:r>
            <w:r>
              <w:t>организации или иное должностное лицо, уполномоченное руководителем организации, определяет порядок и сроки проведения работ по очистке вентиляционных камер, циклонов, фильтров и воздуховодов от горючих отходов и отложений с составлением соответствующего а</w:t>
            </w:r>
            <w:r>
              <w:t xml:space="preserve">кта, при этом такие работы проводятся не реже 1 раза в год </w:t>
            </w:r>
            <w:r>
              <w:rPr>
                <w:color w:val="000000"/>
                <w:shd w:val="clear" w:color="auto" w:fill="C4C413"/>
              </w:rPr>
              <w:t>с внесением информации в журнал эксплуатации систем противопожарной защиты</w:t>
            </w:r>
            <w:r>
              <w:t>.</w:t>
            </w:r>
          </w:p>
          <w:p w:rsidR="00005787" w:rsidRDefault="00F66D69">
            <w:pPr>
              <w:pStyle w:val="a3"/>
              <w:ind w:left="426"/>
            </w:pPr>
            <w:r>
              <w:t>Очистка вентиляционных систем взрывопожароопасных и пожароопасных помещений осуществляется взрывопожаробезопасными способ</w:t>
            </w:r>
            <w:r>
              <w:t>ами.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43 изменен с 1 марта 2023 г. - </w:t>
            </w:r>
            <w:hyperlink r:id="rId96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97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43. Руководитель организации или иное должностное лицо, уполномоченное руководителем организации, определяет порядок и сроки проведения работ по очистке вентиляционных камер, циклонов, фильтров и воздухово</w:t>
            </w:r>
            <w:r>
              <w:t>дов от горючих отходов и отложений с составлением соответствующего акта, при этом такие работы проводятся не реже 1 раза в год.</w:t>
            </w:r>
          </w:p>
          <w:p w:rsidR="00005787" w:rsidRDefault="00F66D69">
            <w:pPr>
              <w:pStyle w:val="a3"/>
              <w:ind w:left="426"/>
            </w:pPr>
            <w:r>
              <w:t>Очистка вентиляционных систем взрывопожароопасных и пожароопасных помещений осуществляется взрывопожаробезопасными способами.</w:t>
            </w:r>
          </w:p>
        </w:tc>
      </w:tr>
    </w:tbl>
    <w:p w:rsidR="00005787" w:rsidRDefault="00F66D69">
      <w:pPr>
        <w:pStyle w:val="1"/>
        <w:ind w:left="426"/>
      </w:pPr>
      <w:r>
        <w:t>П</w:t>
      </w:r>
      <w:r>
        <w:t>ункт 48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48 изменен с 1 марта 2023 г. - </w:t>
            </w:r>
            <w:hyperlink r:id="rId98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99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48. Руководитель организации извещает подразделение пожарной охраны при отключении участков водопроводной сети и (или) пожарных гидрантов, находящихся на территор</w:t>
            </w:r>
            <w:r>
              <w:t>ии организации, а также в случае уменьшения давления в водопроводной сети ниже требуемого.</w:t>
            </w:r>
          </w:p>
          <w:p w:rsidR="00005787" w:rsidRDefault="00F66D69">
            <w:pPr>
              <w:pStyle w:val="a3"/>
              <w:ind w:left="426"/>
            </w:pPr>
            <w:r>
              <w:t xml:space="preserve">Руководитель организации обеспечивает исправность, своевременное обслуживание и ремонт </w:t>
            </w:r>
            <w:r>
              <w:rPr>
                <w:color w:val="000000"/>
                <w:shd w:val="clear" w:color="auto" w:fill="C4C413"/>
              </w:rPr>
              <w:t>наружных водопроводов</w:t>
            </w:r>
            <w:r>
              <w:t xml:space="preserve"> противопожарного водоснабжения, </w:t>
            </w:r>
            <w:r>
              <w:rPr>
                <w:color w:val="000000"/>
                <w:shd w:val="clear" w:color="auto" w:fill="C4C413"/>
              </w:rPr>
              <w:t>находящихся на территори</w:t>
            </w:r>
            <w:r>
              <w:rPr>
                <w:color w:val="000000"/>
                <w:shd w:val="clear" w:color="auto" w:fill="C4C413"/>
              </w:rPr>
              <w:t>и</w:t>
            </w:r>
            <w:r>
              <w:t xml:space="preserve"> организации, и </w:t>
            </w:r>
            <w:r>
              <w:rPr>
                <w:color w:val="000000"/>
                <w:shd w:val="clear" w:color="auto" w:fill="C4C413"/>
              </w:rPr>
              <w:t>внутренних водопроводов противопожарного водоснабжения и</w:t>
            </w:r>
            <w:r>
              <w:t xml:space="preserve"> организует проведение </w:t>
            </w:r>
            <w:r>
              <w:rPr>
                <w:color w:val="000000"/>
                <w:shd w:val="clear" w:color="auto" w:fill="C4C413"/>
              </w:rPr>
              <w:t>их</w:t>
            </w:r>
            <w:r>
              <w:t xml:space="preserve"> проверок </w:t>
            </w:r>
            <w:r>
              <w:rPr>
                <w:color w:val="000000"/>
                <w:shd w:val="clear" w:color="auto" w:fill="C4C413"/>
              </w:rPr>
              <w:t>в части водоотдачи</w:t>
            </w:r>
            <w:r>
              <w:t xml:space="preserve"> не реже 2 раз в год (весной и осенью) с внесением информации в журнал эксплуатации систем противопожарной защиты.</w:t>
            </w:r>
          </w:p>
          <w:p w:rsidR="00005787" w:rsidRDefault="00F66D69">
            <w:pPr>
              <w:pStyle w:val="a3"/>
              <w:ind w:left="426"/>
            </w:pPr>
            <w:r>
              <w:lastRenderedPageBreak/>
              <w:t>Направление дви</w:t>
            </w:r>
            <w:r>
              <w:t xml:space="preserve">жения к источникам противопожарного водоснабжения обозначается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</w:t>
            </w:r>
            <w:r>
              <w:t>до их месторасположения.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48 изменен с 1 марта 2023 г. - </w:t>
            </w:r>
            <w:hyperlink r:id="rId100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01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48. Руководитель организации извещает подразделение пожарной охраны при отключении участков водопроводной сети и (или) пожарных гидрантов, находящихся на территории организации, а также</w:t>
            </w:r>
            <w:r>
              <w:t xml:space="preserve"> в случае уменьшения давления в водопроводной сети ниже требуемого.</w:t>
            </w:r>
          </w:p>
          <w:p w:rsidR="00005787" w:rsidRDefault="00F66D69">
            <w:pPr>
              <w:pStyle w:val="a3"/>
              <w:ind w:left="426"/>
            </w:pPr>
            <w:r>
              <w:t xml:space="preserve">Руководитель организации обеспечивает исправность, своевременное обслуживание и ремонт </w:t>
            </w:r>
            <w:r>
              <w:rPr>
                <w:color w:val="000000"/>
                <w:shd w:val="clear" w:color="auto" w:fill="C1D7FF"/>
              </w:rPr>
              <w:t>наружного</w:t>
            </w:r>
            <w:r>
              <w:t xml:space="preserve"> противопожарного водоснабжения, </w:t>
            </w:r>
            <w:r>
              <w:rPr>
                <w:color w:val="000000"/>
                <w:shd w:val="clear" w:color="auto" w:fill="C1D7FF"/>
              </w:rPr>
              <w:t>находящегося в зоне эксплуатационной ответственности</w:t>
            </w:r>
            <w:r>
              <w:t xml:space="preserve"> </w:t>
            </w:r>
            <w:r>
              <w:t xml:space="preserve">организации, и организует проведение проверок </w:t>
            </w:r>
            <w:r>
              <w:rPr>
                <w:color w:val="000000"/>
                <w:shd w:val="clear" w:color="auto" w:fill="C1D7FF"/>
              </w:rPr>
              <w:t>на водоотдачу</w:t>
            </w:r>
            <w:r>
              <w:t xml:space="preserve"> не реже 2 раз в год (весной и осенью) с внесением информации в журнал эксплуатации систем противопожарной защиты.</w:t>
            </w:r>
          </w:p>
          <w:p w:rsidR="00005787" w:rsidRDefault="00F66D69">
            <w:pPr>
              <w:pStyle w:val="a3"/>
              <w:ind w:left="426"/>
            </w:pPr>
            <w:r>
              <w:t xml:space="preserve">Направление движения к источникам </w:t>
            </w:r>
            <w:r>
              <w:rPr>
                <w:color w:val="000000"/>
                <w:shd w:val="clear" w:color="auto" w:fill="C1D7FF"/>
              </w:rPr>
              <w:t>наружного</w:t>
            </w:r>
            <w:r>
              <w:t xml:space="preserve"> противопожарного водоснабжения обознач</w:t>
            </w:r>
            <w:r>
              <w:t xml:space="preserve">ается указателями </w:t>
            </w:r>
            <w:r>
              <w:lastRenderedPageBreak/>
              <w:t>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50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</w:t>
            </w:r>
            <w:r>
              <w:t>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50 изменен с 1 марта 2023 г. - </w:t>
            </w:r>
            <w:hyperlink r:id="rId102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03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50. Руководитель организации обеспечивает укомплектованность пожарных кранов </w:t>
            </w:r>
            <w:r>
              <w:rPr>
                <w:color w:val="000000"/>
                <w:shd w:val="clear" w:color="auto" w:fill="C4C413"/>
              </w:rPr>
              <w:t>внутреннего противопожарного водопровода</w:t>
            </w:r>
            <w:r>
              <w:t xml:space="preserve"> исправными пожарными рукавами, ручными пожар</w:t>
            </w:r>
            <w:r>
              <w:t>ными стволами и пожарными запорными клапанами, организует перекатку пожарных рукавов (не реже 1 раза в год), а также надлежащее состояние водокольцевых катушек с внесением информации в журнал эксплуатации систем противопожарной защиты.</w:t>
            </w:r>
          </w:p>
          <w:p w:rsidR="00005787" w:rsidRDefault="00F66D69">
            <w:pPr>
              <w:pStyle w:val="a3"/>
              <w:ind w:left="426"/>
            </w:pPr>
            <w:r>
              <w:t>Пожарный рукав долже</w:t>
            </w:r>
            <w:r>
              <w:t xml:space="preserve">н быть присоединен к пожарному </w:t>
            </w:r>
            <w:r>
              <w:rPr>
                <w:color w:val="000000"/>
                <w:shd w:val="clear" w:color="auto" w:fill="C4C413"/>
              </w:rPr>
              <w:t>крану</w:t>
            </w:r>
            <w:r>
              <w:t xml:space="preserve"> и пожарному стволу и размещаться в навесных, встроенных или приставных пожарных шкафах, имеющих элементы их фиксации в закрытом положении.</w:t>
            </w:r>
          </w:p>
          <w:p w:rsidR="00005787" w:rsidRDefault="00F66D69">
            <w:pPr>
              <w:pStyle w:val="a3"/>
              <w:ind w:left="426"/>
            </w:pPr>
            <w:r>
              <w:t>Пожарные шкафы (за исключением встроенных пожарных шкафов) крепятся к несущим ил</w:t>
            </w:r>
            <w:r>
              <w:t>и ограждающим строительным конструкциям, при этом обеспечивается открывание дверей шкафов не менее чем на 90 градусов.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50 изменен с 1 марта 2023 г. - </w:t>
            </w:r>
            <w:hyperlink r:id="rId104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05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50. Руководитель организации обеспечивает </w:t>
            </w:r>
            <w:r>
              <w:rPr>
                <w:color w:val="000000"/>
                <w:shd w:val="clear" w:color="auto" w:fill="C1D7FF"/>
              </w:rPr>
              <w:t>исправное состояние, своевременное обслуживание и</w:t>
            </w:r>
            <w:r>
              <w:rPr>
                <w:color w:val="000000"/>
                <w:shd w:val="clear" w:color="auto" w:fill="C1D7FF"/>
              </w:rPr>
              <w:t xml:space="preserve"> ремонт внутреннего противопожарного водопровода,</w:t>
            </w:r>
            <w:r>
              <w:t xml:space="preserve"> укомплектованность пожарных кранов исправными пожарными рукавами, ручными пожарными стволами и пожарными запорными клапанами, организует перекатку пожарных рукавов (не реже 1 раза в год), а также надлежащее</w:t>
            </w:r>
            <w:r>
              <w:t xml:space="preserve"> состояние водокольцевых катушек с внесением информации в журнал эксплуатации систем противопожарной защиты.</w:t>
            </w:r>
          </w:p>
          <w:p w:rsidR="00005787" w:rsidRDefault="00F66D69">
            <w:pPr>
              <w:pStyle w:val="a3"/>
              <w:ind w:left="426"/>
            </w:pPr>
            <w:r>
              <w:t xml:space="preserve">Пожарный рукав должен быть присоединен к пожарному </w:t>
            </w:r>
            <w:r>
              <w:rPr>
                <w:color w:val="000000"/>
                <w:shd w:val="clear" w:color="auto" w:fill="C1D7FF"/>
              </w:rPr>
              <w:t>клапану пожарного крана</w:t>
            </w:r>
            <w:r>
              <w:t xml:space="preserve"> и пожарному стволу и размещаться в навесных, встроенных или приставных п</w:t>
            </w:r>
            <w:r>
              <w:t>ожарных шкафах, имеющих элементы их фиксации в закрытом положении.</w:t>
            </w:r>
          </w:p>
          <w:p w:rsidR="00005787" w:rsidRDefault="00F66D69">
            <w:pPr>
              <w:pStyle w:val="a3"/>
              <w:ind w:left="426"/>
            </w:pPr>
            <w:r>
              <w:t xml:space="preserve"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</w:t>
            </w:r>
            <w:r>
              <w:t>градусов.</w:t>
            </w:r>
          </w:p>
        </w:tc>
      </w:tr>
    </w:tbl>
    <w:p w:rsidR="00005787" w:rsidRDefault="00F66D69">
      <w:pPr>
        <w:pStyle w:val="1"/>
        <w:ind w:left="426"/>
      </w:pPr>
      <w:r>
        <w:t>Пункт 55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55 изменен с 1 марта 2023 г. - </w:t>
            </w:r>
            <w:hyperlink r:id="rId106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07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55. Перевод </w:t>
            </w:r>
            <w:r>
              <w:rPr>
                <w:color w:val="000000"/>
                <w:shd w:val="clear" w:color="auto" w:fill="C4C413"/>
              </w:rPr>
              <w:t>средств обеспечения пожарной безопасности и пожаротушения</w:t>
            </w:r>
            <w:r>
              <w:t xml:space="preserve"> с автоматического пуска на ручной, а также отключение отдельных линий (зон) защиты запрещается, </w:t>
            </w:r>
            <w:r>
              <w:t xml:space="preserve">за исключением случаев, установленных </w:t>
            </w:r>
            <w:hyperlink r:id="rId108" w:history="1">
              <w:r>
                <w:t>пунктом 458</w:t>
              </w:r>
            </w:hyperlink>
            <w:r>
              <w:t xml:space="preserve"> настоящих Правил, а также работ по техническому обслуживанию или ремонту средств обеспечения пожарной безопасности и пожаротушения.</w:t>
            </w:r>
          </w:p>
          <w:p w:rsidR="00005787" w:rsidRDefault="00F66D69">
            <w:pPr>
              <w:pStyle w:val="a3"/>
              <w:ind w:left="426"/>
            </w:pPr>
            <w:r>
              <w:t>В период выполнения работ по техническому обслуживанию или ремонту, связанных с отключением систем противопожарной защиты или их элементов, руководитель организации принимает необходимые меры по защите объектов защиты и находящихся в них людей от пожара.</w:t>
            </w:r>
          </w:p>
          <w:p w:rsidR="00005787" w:rsidRDefault="00F66D69">
            <w:pPr>
              <w:pStyle w:val="a3"/>
              <w:ind w:left="426"/>
            </w:pPr>
            <w:r>
              <w:t>Не допускается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>Пункт 55 изменен с 1 м</w:t>
            </w:r>
            <w:r>
              <w:t xml:space="preserve">арта 2023 г. - </w:t>
            </w:r>
            <w:hyperlink r:id="rId109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10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55</w:t>
            </w:r>
            <w:r>
              <w:t xml:space="preserve">. Перевод </w:t>
            </w:r>
            <w:r>
              <w:rPr>
                <w:color w:val="000000"/>
                <w:shd w:val="clear" w:color="auto" w:fill="C1D7FF"/>
              </w:rPr>
              <w:t>систем противопожарной защиты</w:t>
            </w:r>
            <w:r>
              <w:t xml:space="preserve"> с автоматического пуска на ручной, а также отключение отдельных линий (зон) защиты запрещается, за исключением случаев, установленных </w:t>
            </w:r>
            <w:hyperlink r:id="rId111" w:history="1">
              <w:r>
                <w:t>пунктом</w:t>
              </w:r>
              <w:r>
                <w:t> 458</w:t>
              </w:r>
            </w:hyperlink>
            <w:r>
              <w:t xml:space="preserve"> настоящих Правил, а также работ по техническому обслуживанию или ремонту средств обеспечения пожарной безопасности и пожаротушения.</w:t>
            </w:r>
          </w:p>
          <w:p w:rsidR="00005787" w:rsidRDefault="00F66D69">
            <w:pPr>
              <w:pStyle w:val="a3"/>
              <w:ind w:left="426"/>
            </w:pPr>
            <w:r>
              <w:t>В период выполнения работ по техническому обслуживанию или ремонту, связанных с отключением систем противопожарной защи</w:t>
            </w:r>
            <w:r>
              <w:t>ты или их элементов, руководитель организации принимает необходимые меры по защите объектов защиты и находящихся в них людей от пожара.</w:t>
            </w:r>
          </w:p>
          <w:p w:rsidR="00005787" w:rsidRDefault="00F66D69">
            <w:pPr>
              <w:pStyle w:val="a3"/>
              <w:ind w:left="426"/>
            </w:pPr>
            <w:r>
              <w:t>Не допускается выполнение работ по техническому обслуживанию или ремонту, связанных с отключением систем противопожарной</w:t>
            </w:r>
            <w:r>
              <w:t xml:space="preserve"> защиты или их элементов, в период проведения мероприятий с массовым пребыванием людей.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63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1"/>
        <w:gridCol w:w="5117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63 изменен с 1 марта 2023 г. - </w:t>
            </w:r>
            <w:hyperlink r:id="rId112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13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63. Выжигание сухой тр</w:t>
            </w:r>
            <w:r>
              <w:t>авянистой растительности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</w:t>
            </w:r>
            <w:r>
              <w:t>ятельности, землях обороны, безопасности и землях иного специального назначения может проводиться в безветренную погоду при условии, что:</w:t>
            </w:r>
          </w:p>
          <w:p w:rsidR="00005787" w:rsidRDefault="00F66D69">
            <w:pPr>
              <w:pStyle w:val="a3"/>
              <w:ind w:left="426"/>
            </w:pPr>
            <w:r>
              <w:t>участок для выжигания сухой травянистой растительности располагается на расстоянии не менее 50 метров от ближайшего об</w:t>
            </w:r>
            <w:r>
              <w:t>ъекта защиты;</w:t>
            </w:r>
          </w:p>
          <w:p w:rsidR="00005787" w:rsidRDefault="00F66D69">
            <w:pPr>
              <w:pStyle w:val="a3"/>
              <w:ind w:left="426"/>
            </w:pPr>
            <w:r>
              <w:lastRenderedPageBreak/>
              <w:t>территория вокруг участка для выжигания сухой травянистой растительности очищена в радиусе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</w:t>
            </w:r>
            <w:r>
              <w:t>й не менее 1,</w:t>
            </w:r>
            <w:r>
              <w:rPr>
                <w:color w:val="000000"/>
                <w:shd w:val="clear" w:color="auto" w:fill="C4C413"/>
              </w:rPr>
              <w:t>5</w:t>
            </w:r>
            <w:r>
              <w:t xml:space="preserve"> метра;</w:t>
            </w:r>
          </w:p>
          <w:p w:rsidR="00005787" w:rsidRDefault="00F66D69">
            <w:pPr>
              <w:pStyle w:val="a3"/>
              <w:ind w:left="426"/>
            </w:pPr>
            <w:r>
              <w:t>на территории, включающей участок для выжигания сухой травянистой растительности, не введен особый противопожарный режим;</w:t>
            </w:r>
          </w:p>
          <w:p w:rsidR="00005787" w:rsidRDefault="00F66D69">
            <w:pPr>
              <w:pStyle w:val="a3"/>
              <w:ind w:left="426"/>
            </w:pPr>
            <w:r>
              <w:t>лица, участвующие в выжигании сухой травянистой растительности, постоянно находятся на месте проведения работ по</w:t>
            </w:r>
            <w:r>
              <w:t xml:space="preserve"> выжиганию и обеспечены первичными средствами пожаротушения.</w:t>
            </w:r>
          </w:p>
          <w:p w:rsidR="00005787" w:rsidRDefault="00F66D69">
            <w:pPr>
              <w:pStyle w:val="a3"/>
              <w:ind w:left="426"/>
            </w:pPr>
            <w:r>
              <w:t>Принятие решения о проведении выжигания сухой травянистой растительности и определение лиц, ответственных за выжигание, осуществляются руководителем организации, осуществляющей деятельность на со</w:t>
            </w:r>
            <w:r>
              <w:t>ответствующей территории.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4C413"/>
              </w:rPr>
              <w:t xml:space="preserve">В целях исключения возможного перехода природных пожаров на территории населенных пунктов создаются (обновляются) до начала пожароопасного периода вокруг населенных пунктов противопожарные минерализованные полосы шириной не менее </w:t>
            </w:r>
            <w:r>
              <w:rPr>
                <w:color w:val="000000"/>
                <w:shd w:val="clear" w:color="auto" w:fill="C4C413"/>
              </w:rPr>
              <w:t>10 метров</w:t>
            </w:r>
            <w:r>
              <w:t>.</w:t>
            </w:r>
          </w:p>
          <w:p w:rsidR="00005787" w:rsidRDefault="00F66D69">
            <w:pPr>
              <w:pStyle w:val="a3"/>
              <w:ind w:left="426"/>
            </w:pPr>
            <w:r>
              <w:t xml:space="preserve">Выжигание лесных горючих материалов осуществляется в соответствии с </w:t>
            </w:r>
            <w:hyperlink r:id="rId114" w:history="1">
              <w:r>
                <w:t>правилами</w:t>
              </w:r>
            </w:hyperlink>
            <w:r>
              <w:t xml:space="preserve"> пожарной безопасности в лесах, установленными Правительством Российской Федерации.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4C413"/>
              </w:rPr>
              <w:t>Запрещает</w:t>
            </w:r>
            <w:r>
              <w:rPr>
                <w:color w:val="000000"/>
                <w:shd w:val="clear" w:color="auto" w:fill="C4C413"/>
              </w:rPr>
              <w:t xml:space="preserve">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</w:t>
            </w:r>
            <w:r>
              <w:rPr>
                <w:color w:val="000000"/>
                <w:shd w:val="clear" w:color="auto" w:fill="C4C413"/>
              </w:rPr>
              <w:t>метра</w:t>
            </w:r>
            <w:r>
              <w:t>.</w:t>
            </w:r>
          </w:p>
        </w:tc>
        <w:tc>
          <w:tcPr>
            <w:tcW w:w="5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63 изменен с 1 марта 2023 г. - </w:t>
            </w:r>
            <w:hyperlink r:id="rId115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16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63. Выжигание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</w:t>
            </w:r>
            <w:r>
              <w:t>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проводиться в безветренную погоду при условии, что:</w:t>
            </w:r>
          </w:p>
          <w:p w:rsidR="00005787" w:rsidRDefault="00F66D69">
            <w:pPr>
              <w:pStyle w:val="a3"/>
              <w:ind w:left="426"/>
            </w:pPr>
            <w:r>
              <w:t>участок для выжигания сухой травянистой растительности располагается на расстоянии не менее 50 метров от ближайшего объекта защиты;</w:t>
            </w:r>
          </w:p>
          <w:p w:rsidR="00005787" w:rsidRDefault="00F66D69">
            <w:pPr>
              <w:pStyle w:val="a3"/>
              <w:ind w:left="426"/>
            </w:pPr>
            <w:r>
              <w:lastRenderedPageBreak/>
              <w:t xml:space="preserve">территория вокруг участка для выжигания сухой травянистой растительности очищена в радиусе 30 метров от сухостойных </w:t>
            </w:r>
            <w:r>
              <w:t>деревьев, валежника, порубочных остатков, других горючих материалов и отделена противопожарной минерализованной полосой шириной не менее 1,</w:t>
            </w:r>
            <w:r>
              <w:rPr>
                <w:color w:val="000000"/>
                <w:shd w:val="clear" w:color="auto" w:fill="C1D7FF"/>
              </w:rPr>
              <w:t>4</w:t>
            </w:r>
            <w:r>
              <w:t xml:space="preserve"> метра;</w:t>
            </w:r>
          </w:p>
          <w:p w:rsidR="00005787" w:rsidRDefault="00F66D69">
            <w:pPr>
              <w:pStyle w:val="a3"/>
              <w:ind w:left="426"/>
            </w:pPr>
            <w:r>
              <w:t>на территории, включающей участок для выжигания сухой травянистой растительности, не введен особый противопо</w:t>
            </w:r>
            <w:r>
              <w:t>жарный режим;</w:t>
            </w:r>
          </w:p>
          <w:p w:rsidR="00005787" w:rsidRDefault="00F66D69">
            <w:pPr>
              <w:pStyle w:val="a3"/>
              <w:ind w:left="426"/>
            </w:pPr>
            <w:r>
              <w:t>лица, участвующие в выжигании сухой травянистой растительности, постоянно находятся на месте проведения работ по выжиганию и обеспечены первичными средствами пожаротушения.</w:t>
            </w:r>
          </w:p>
          <w:p w:rsidR="00005787" w:rsidRDefault="00F66D69">
            <w:pPr>
              <w:pStyle w:val="a3"/>
              <w:ind w:left="426"/>
            </w:pPr>
            <w:r>
              <w:t>Принятие решения о проведении выжигания сухой травянистой растительно</w:t>
            </w:r>
            <w:r>
              <w:t>сти и определение лиц, ответственных за выжигание, осуществляются руководителем организации, осуществляющей деятельность на соответствующей территории.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1D7FF"/>
              </w:rPr>
              <w:t xml:space="preserve">Абзац утратил силу с 1 марта 2023 г. - </w:t>
            </w:r>
            <w:hyperlink r:id="rId117" w:history="1">
              <w:r>
                <w:rPr>
                  <w:color w:val="000000"/>
                  <w:shd w:val="clear" w:color="auto" w:fill="C1D7FF"/>
                </w:rPr>
                <w:t>Постановление</w:t>
              </w:r>
            </w:hyperlink>
            <w:r>
              <w:rPr>
                <w:color w:val="000000"/>
                <w:shd w:val="clear" w:color="auto" w:fill="C1D7FF"/>
              </w:rPr>
              <w:t xml:space="preserve"> Правительства России от 24 октября 2022 г</w:t>
            </w:r>
            <w:r>
              <w:t xml:space="preserve">. </w:t>
            </w:r>
            <w:r>
              <w:rPr>
                <w:color w:val="000000"/>
                <w:shd w:val="clear" w:color="auto" w:fill="C1D7FF"/>
              </w:rPr>
              <w:t>N 1885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hyperlink r:id="rId118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Выжигание лесных горючих материалов осуществляется в с</w:t>
            </w:r>
            <w:r>
              <w:t xml:space="preserve">оответствии с </w:t>
            </w:r>
            <w:hyperlink r:id="rId119" w:history="1">
              <w:r>
                <w:t>правилами</w:t>
              </w:r>
            </w:hyperlink>
            <w:r>
              <w:t xml:space="preserve"> пожарной безопасности в лесах, установленными Правительством Российской Федерации.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1D7FF"/>
              </w:rPr>
              <w:t xml:space="preserve">Абзац утратил силу с 1 марта 2023 г. - </w:t>
            </w:r>
            <w:hyperlink r:id="rId120" w:history="1">
              <w:r>
                <w:rPr>
                  <w:color w:val="000000"/>
                  <w:shd w:val="clear" w:color="auto" w:fill="C1D7FF"/>
                </w:rPr>
                <w:t>Постановление</w:t>
              </w:r>
            </w:hyperlink>
            <w:r>
              <w:rPr>
                <w:color w:val="000000"/>
                <w:shd w:val="clear" w:color="auto" w:fill="C1D7FF"/>
              </w:rPr>
              <w:t xml:space="preserve"> Правительства России от 24 октября 2022 г</w:t>
            </w:r>
            <w:r>
              <w:t xml:space="preserve">. </w:t>
            </w:r>
            <w:r>
              <w:rPr>
                <w:color w:val="000000"/>
                <w:shd w:val="clear" w:color="auto" w:fill="C1D7FF"/>
              </w:rPr>
              <w:t>N 1885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hyperlink r:id="rId121" w:history="1">
              <w:r>
                <w:t>См. предыдущую редакцию</w:t>
              </w:r>
            </w:hyperlink>
          </w:p>
        </w:tc>
      </w:tr>
    </w:tbl>
    <w:p w:rsidR="00005787" w:rsidRDefault="00F66D69">
      <w:pPr>
        <w:pStyle w:val="1"/>
        <w:ind w:left="426"/>
      </w:pPr>
      <w:r>
        <w:lastRenderedPageBreak/>
        <w:t>II. Территории поселени</w:t>
      </w:r>
      <w:r>
        <w:t>й и населенных пунктов</w:t>
      </w:r>
    </w:p>
    <w:p w:rsidR="00005787" w:rsidRDefault="00F66D69">
      <w:pPr>
        <w:pStyle w:val="1"/>
        <w:ind w:left="426"/>
      </w:pPr>
      <w:r>
        <w:t>Пункт 66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lastRenderedPageBreak/>
              <w:t xml:space="preserve">Пункт 66 изменен с 1 марта 2023 г. - </w:t>
            </w:r>
            <w:hyperlink r:id="rId122" w:history="1">
              <w:r>
                <w:t>Постановление</w:t>
              </w:r>
            </w:hyperlink>
            <w:r>
              <w:t xml:space="preserve"> Правительства России от 24 октября 2022 г. N</w:t>
            </w:r>
            <w:r>
              <w:t xml:space="preserve"> 1885</w:t>
            </w:r>
          </w:p>
          <w:p w:rsidR="00005787" w:rsidRDefault="00F66D69">
            <w:pPr>
              <w:pStyle w:val="a8"/>
              <w:ind w:left="426"/>
            </w:pPr>
            <w:hyperlink r:id="rId123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66.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</w:t>
            </w:r>
            <w:r>
              <w:t xml:space="preserve">ется </w:t>
            </w:r>
            <w:r>
              <w:rPr>
                <w:color w:val="000000"/>
                <w:shd w:val="clear" w:color="auto" w:fill="C4C413"/>
              </w:rPr>
              <w:t>разводить костры,</w:t>
            </w:r>
            <w:r>
              <w:t xml:space="preserve">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</w:t>
            </w:r>
            <w:r>
              <w:rPr>
                <w:color w:val="000000"/>
                <w:shd w:val="clear" w:color="auto" w:fill="C4C413"/>
              </w:rPr>
              <w:t xml:space="preserve">, кроме мест и (или) способов, установленных </w:t>
            </w:r>
            <w:r>
              <w:rPr>
                <w:color w:val="000000"/>
                <w:shd w:val="clear" w:color="auto" w:fill="C4C413"/>
              </w:rPr>
              <w:t>органами местного самоуправления городских и сельских поселений, муниципальных и городских округов, внутригородских районов</w:t>
            </w:r>
            <w:r>
              <w:t>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lastRenderedPageBreak/>
              <w:t xml:space="preserve">Пункт 66 изменен с 1 марта 2023 г. - </w:t>
            </w:r>
            <w:hyperlink r:id="rId124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25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66. На землях общего пользования населенных пунктов, а также на территориях частных д</w:t>
            </w:r>
            <w:r>
              <w:t>омовладений, расположенных на территориях населенных пунктов,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</w:t>
            </w:r>
            <w:r>
              <w:t>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70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0"/>
        <w:gridCol w:w="5168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70 изменен с 1 марта 2023 г. - </w:t>
            </w:r>
            <w:hyperlink r:id="rId126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27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70.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власти, орг</w:t>
            </w:r>
            <w:r>
              <w:t>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</w:t>
            </w:r>
            <w:r>
              <w:t xml:space="preserve">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</w:t>
            </w:r>
            <w:r>
              <w:t xml:space="preserve">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</w:t>
            </w:r>
            <w:r>
              <w:lastRenderedPageBreak/>
              <w:t xml:space="preserve">менее </w:t>
            </w:r>
            <w:r>
              <w:rPr>
                <w:color w:val="000000"/>
                <w:shd w:val="clear" w:color="auto" w:fill="C4C413"/>
              </w:rPr>
              <w:t>0</w:t>
            </w:r>
            <w:r>
              <w:t>,</w:t>
            </w:r>
            <w:r>
              <w:rPr>
                <w:color w:val="000000"/>
                <w:shd w:val="clear" w:color="auto" w:fill="C4C413"/>
              </w:rPr>
              <w:t>5</w:t>
            </w:r>
            <w:r>
              <w:t xml:space="preserve"> метра или иным противопожарным барьером.</w:t>
            </w:r>
          </w:p>
        </w:tc>
        <w:tc>
          <w:tcPr>
            <w:tcW w:w="5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>Пункт 70 измене</w:t>
            </w:r>
            <w:r>
              <w:t xml:space="preserve">н с 1 марта 2023 г. - </w:t>
            </w:r>
            <w:hyperlink r:id="rId128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29" w:history="1">
              <w:r>
                <w:t>См. предыдущую реда</w:t>
              </w:r>
              <w:r>
                <w:t>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70.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</w:t>
            </w:r>
            <w:r>
              <w:t xml:space="preserve">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</w:t>
            </w:r>
            <w:r>
              <w:t xml:space="preserve">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</w:t>
            </w:r>
            <w:r>
              <w:t xml:space="preserve">леса либо отделяют лес противопожарной минерализованной полосой шириной не </w:t>
            </w:r>
            <w:r>
              <w:lastRenderedPageBreak/>
              <w:t xml:space="preserve">менее </w:t>
            </w:r>
            <w:r>
              <w:rPr>
                <w:color w:val="000000"/>
                <w:shd w:val="clear" w:color="auto" w:fill="C1D7FF"/>
              </w:rPr>
              <w:t>1</w:t>
            </w:r>
            <w:r>
              <w:t>,</w:t>
            </w:r>
            <w:r>
              <w:rPr>
                <w:color w:val="000000"/>
                <w:shd w:val="clear" w:color="auto" w:fill="C1D7FF"/>
              </w:rPr>
              <w:t>4</w:t>
            </w:r>
            <w:r>
              <w:t xml:space="preserve"> метра или иным противопожарным барьером.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1D7FF"/>
              </w:rPr>
              <w:t>В целях исключения возможного перехода природных пожаров на территории населенных пунктов, подверженных угрозе лесных пожаров и др</w:t>
            </w:r>
            <w:r>
              <w:rPr>
                <w:color w:val="000000"/>
                <w:shd w:val="clear" w:color="auto" w:fill="C1D7FF"/>
              </w:rPr>
              <w:t>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 создаются (обновляются) противопожарные минерализованные пол</w:t>
            </w:r>
            <w:r>
              <w:rPr>
                <w:color w:val="000000"/>
                <w:shd w:val="clear" w:color="auto" w:fill="C1D7FF"/>
              </w:rPr>
              <w:t>осы шириной не менее 10 метров или иные противопожарные барьеры.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71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71 изменен с 1 марта 2023 г. - </w:t>
            </w:r>
            <w:hyperlink r:id="rId130" w:history="1">
              <w:r>
                <w:t>Постановление</w:t>
              </w:r>
            </w:hyperlink>
            <w:r>
              <w:t xml:space="preserve"> </w:t>
            </w:r>
            <w:r>
              <w:t>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31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71. Правообладатели земельных участков обеспечивают надлежащее техническое содержание (в любое время года) </w:t>
            </w:r>
            <w:r>
              <w:t>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</w:t>
            </w:r>
            <w:r>
              <w:t>одоснабжения.</w:t>
            </w:r>
          </w:p>
          <w:p w:rsidR="00005787" w:rsidRDefault="00F66D69">
            <w:pPr>
              <w:pStyle w:val="a3"/>
              <w:ind w:left="426"/>
            </w:pPr>
            <w:r>
              <w:t>Запрещается использовать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</w:t>
            </w:r>
            <w:r>
              <w:t>ения, доступа пожарных на объект защиты.</w:t>
            </w:r>
          </w:p>
          <w:p w:rsidR="00005787" w:rsidRDefault="00F66D69">
            <w:pPr>
              <w:pStyle w:val="a3"/>
              <w:ind w:left="426"/>
            </w:pPr>
            <w:r>
              <w:t>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</w:t>
            </w:r>
            <w:r>
              <w:t xml:space="preserve">й либо снижающими размеры </w:t>
            </w:r>
            <w:r>
              <w:lastRenderedPageBreak/>
              <w:t>проездов, подъездов, установленные требованиями пожарной безопасности.</w:t>
            </w:r>
          </w:p>
          <w:p w:rsidR="00005787" w:rsidRDefault="00F66D69">
            <w:pPr>
              <w:pStyle w:val="a3"/>
              <w:ind w:left="426"/>
            </w:pPr>
            <w:r>
              <w:t>Система противопожарной защиты в случае пожара должна обеспечивать автоматическую разблокировку и (или) открывание шлагбаумов, ворот, ограждений и иных техниче</w:t>
            </w:r>
            <w:r>
              <w:t>ских средств, установленных на проездах и подъездах, а также нахождение их в открытом положении для обеспечения беспрепятственного проезда пожарной техники. Допускается ручное открывание при организации круглосуточного дежурства персонала непосредственно у</w:t>
            </w:r>
            <w:r>
              <w:t xml:space="preserve"> места установки шлагбаума, ворот, ограждения и иных технических средств на проездах или дистанционно при устройстве видео- и аудиосвязи с местом их установки.</w:t>
            </w:r>
          </w:p>
          <w:p w:rsidR="00005787" w:rsidRDefault="00F66D69">
            <w:pPr>
              <w:pStyle w:val="a3"/>
              <w:ind w:left="426"/>
            </w:pPr>
            <w:r>
              <w:t>У въезда на территорию строительных площадок, открытых плоскостных автостоянок и гаражей, а такж</w:t>
            </w:r>
            <w:r>
              <w:t>е на территорию садоводства или огородничества вывешиваются схемы с обозначением въездов, подъездов, пожарных проездов и источников противопожарного водоснабжения.</w:t>
            </w:r>
          </w:p>
          <w:p w:rsidR="00005787" w:rsidRDefault="00F66D69">
            <w:pPr>
              <w:pStyle w:val="a3"/>
              <w:ind w:left="426"/>
            </w:pPr>
            <w:r>
              <w:t>Физическим лицам запрещается препятствовать работе подразделений пожарной охраны, в том числ</w:t>
            </w:r>
            <w:r>
              <w:t>е в пути следования подразделений пожарной охраны к месту пожара.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71 изменен с 1 марта 2023 г. - </w:t>
            </w:r>
            <w:hyperlink r:id="rId132" w:history="1">
              <w:r>
                <w:t>Постановление</w:t>
              </w:r>
            </w:hyperlink>
            <w:r>
              <w:t xml:space="preserve"> Правительства России от 24 октября 2</w:t>
            </w:r>
            <w:r>
              <w:t>022 г. N 1885</w:t>
            </w:r>
          </w:p>
          <w:p w:rsidR="00005787" w:rsidRDefault="00F66D69">
            <w:pPr>
              <w:pStyle w:val="a8"/>
              <w:ind w:left="426"/>
            </w:pPr>
            <w:hyperlink r:id="rId133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71. Правообладатели земельных участков обеспечивают надлежащее техническое содержание (в любое время года) дорог, проездов и подъездов к здания</w:t>
            </w:r>
            <w:r>
              <w:t>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водоснабжения.</w:t>
            </w:r>
          </w:p>
          <w:p w:rsidR="00005787" w:rsidRDefault="00F66D69">
            <w:pPr>
              <w:pStyle w:val="a3"/>
              <w:ind w:left="426"/>
            </w:pPr>
            <w:r>
              <w:t>Запрещается использова</w:t>
            </w:r>
            <w:r>
              <w:t>ть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</w:t>
            </w:r>
            <w:r>
              <w:t>иты.</w:t>
            </w:r>
          </w:p>
          <w:p w:rsidR="00005787" w:rsidRDefault="00F66D69">
            <w:pPr>
              <w:pStyle w:val="a3"/>
              <w:ind w:left="426"/>
            </w:pPr>
            <w:r>
              <w:t xml:space="preserve">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</w:t>
            </w:r>
            <w:r>
              <w:lastRenderedPageBreak/>
              <w:t xml:space="preserve">проездов, </w:t>
            </w:r>
            <w:r>
              <w:t>подъездов, установленные требованиями пожарной безопасности.</w:t>
            </w:r>
          </w:p>
          <w:p w:rsidR="00005787" w:rsidRDefault="00F66D69">
            <w:pPr>
              <w:pStyle w:val="a3"/>
              <w:ind w:left="426"/>
            </w:pPr>
            <w:r>
              <w:t>Система противопожарной защиты в случае пожара должна обеспечивать автоматическую разблокировку и (или) открывание шлагбаумов, ворот, ограждений и иных технических средств, установленных на проез</w:t>
            </w:r>
            <w:r>
              <w:t>дах и подъездах, а также нахождение их в открытом положении для обеспечения беспрепятственного проезда пожарной техники. Допускается ручное открывание при организации круглосуточного дежурства персонала непосредственно у места установки шлагбаума, ворот, о</w:t>
            </w:r>
            <w:r>
              <w:t xml:space="preserve">граждения и иных технических средств на проездах или дистанционно при устройстве видео- и </w:t>
            </w:r>
            <w:r>
              <w:rPr>
                <w:color w:val="000000"/>
                <w:shd w:val="clear" w:color="auto" w:fill="C1D7FF"/>
              </w:rPr>
              <w:t>(или)</w:t>
            </w:r>
            <w:r>
              <w:t xml:space="preserve"> аудиосвязи с местом их установки.</w:t>
            </w:r>
          </w:p>
          <w:p w:rsidR="00005787" w:rsidRDefault="00F66D69">
            <w:pPr>
              <w:pStyle w:val="a3"/>
              <w:ind w:left="426"/>
            </w:pPr>
            <w:r>
              <w:t>У въезда на территорию строительных площадок, открытых плоскостных автостоянок и гаражей, а также на территорию садоводства ил</w:t>
            </w:r>
            <w:r>
              <w:t>и огородничества вывешиваются схемы с обозначением въездов, подъездов, пожарных проездов и источников противопожарного водоснабжения.</w:t>
            </w:r>
          </w:p>
          <w:p w:rsidR="00005787" w:rsidRDefault="00F66D69">
            <w:pPr>
              <w:pStyle w:val="a3"/>
              <w:ind w:left="426"/>
            </w:pPr>
            <w:r>
              <w:t>Физическим лицам запрещается препятствовать работе подразделений пожарной охраны, в том числе в пути следования подразделе</w:t>
            </w:r>
            <w:r>
              <w:t>ний пожарной охраны к месту пожара.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74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74 изменен с 1 марта 2023 г. - </w:t>
            </w:r>
            <w:hyperlink r:id="rId134" w:history="1">
              <w:r>
                <w:t>Постановление</w:t>
              </w:r>
            </w:hyperlink>
            <w:r>
              <w:t xml:space="preserve"> Правительства России от 24 </w:t>
            </w:r>
            <w:r>
              <w:t>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35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74. На объектах защиты, граничащих с лесничествами, а также расположенных в районах с торфяными почвами, предусматривается создание защит</w:t>
            </w:r>
            <w:r>
              <w:t>ных противопожарных минерализованных полос шириной не менее 1,</w:t>
            </w:r>
            <w:r>
              <w:rPr>
                <w:color w:val="000000"/>
                <w:shd w:val="clear" w:color="auto" w:fill="C4C413"/>
              </w:rPr>
              <w:t>5</w:t>
            </w:r>
            <w:r>
              <w:t xml:space="preserve"> метра, противопожарных расстояний, удаление (сбор) в летний период сухой растительности, поросли, кустарников и осуществление других мероприятий, предупреждающих распространение огня </w:t>
            </w:r>
            <w:r>
              <w:lastRenderedPageBreak/>
              <w:t>при приро</w:t>
            </w:r>
            <w:r>
              <w:t>дных пожарах. Противопожарные минерализованные полосы не должны препятствовать проезду к населенным пунктам и водоисточникам в целях пожаротушения.</w:t>
            </w:r>
          </w:p>
          <w:p w:rsidR="00005787" w:rsidRDefault="00F66D69">
            <w:pPr>
              <w:pStyle w:val="a3"/>
              <w:ind w:left="426"/>
            </w:pPr>
            <w:r>
              <w:t>Запрещается использовать противопожарные минерализованные полосы и противопожарные расстояния для строительс</w:t>
            </w:r>
            <w:r>
              <w:t>тва различных сооружений и подсобных строений, ведения сельскохозяйственных работ, для складирования горючих материалов, мусора, бытовых отходов, а также отходов древесных, строительных и других горючих материалов.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>Пункт 74 измене</w:t>
            </w:r>
            <w:r>
              <w:t xml:space="preserve">н с 1 марта 2023 г. - </w:t>
            </w:r>
            <w:hyperlink r:id="rId136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37" w:history="1">
              <w:r>
                <w:t>См. предыдущую реда</w:t>
              </w:r>
              <w:r>
                <w:t>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74. На объектах защиты, граничащих с лесничествами, а также расположенных в районах с торфяными почвами, предусматривается создание защитных противопожарных минерализованных полос шириной не менее 1,</w:t>
            </w:r>
            <w:r>
              <w:rPr>
                <w:color w:val="000000"/>
                <w:shd w:val="clear" w:color="auto" w:fill="C1D7FF"/>
              </w:rPr>
              <w:t>4</w:t>
            </w:r>
            <w:r>
              <w:t xml:space="preserve"> метра, противопожарных расстояний, удаление (сбор)</w:t>
            </w:r>
            <w:r>
              <w:t xml:space="preserve"> в летний период сухой растительности, поросли, кустарников и осуществление других мероприятий, предупреждающих распространение огня </w:t>
            </w:r>
            <w:r>
              <w:lastRenderedPageBreak/>
              <w:t>при природных пожарах. Противопожарные минерализованные полосы не должны препятствовать проезду к населенным пунктам и водо</w:t>
            </w:r>
            <w:r>
              <w:t>источникам в целях пожаротушения.</w:t>
            </w:r>
          </w:p>
          <w:p w:rsidR="00005787" w:rsidRDefault="00F66D69">
            <w:pPr>
              <w:pStyle w:val="a3"/>
              <w:ind w:left="426"/>
            </w:pPr>
            <w:r>
              <w:t xml:space="preserve">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строений, ведения сельскохозяйственных работ, для складирования горючих </w:t>
            </w:r>
            <w:r>
              <w:t>материалов, мусора, бытовых отходов, а также отходов древесных, строительных и других горючих материалов.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75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75 изменен с 1 марта 2023 г. - </w:t>
            </w:r>
            <w:hyperlink r:id="rId138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39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75. Органами местного</w:t>
            </w:r>
            <w:r>
              <w:t xml:space="preserve"> самоуправления </w:t>
            </w:r>
            <w:r>
              <w:rPr>
                <w:color w:val="000000"/>
                <w:shd w:val="clear" w:color="auto" w:fill="C4C413"/>
              </w:rPr>
              <w:t>городских и сельских поселений</w:t>
            </w:r>
            <w:r>
              <w:t xml:space="preserve">, </w:t>
            </w:r>
            <w:r>
              <w:rPr>
                <w:color w:val="000000"/>
                <w:shd w:val="clear" w:color="auto" w:fill="C4C413"/>
              </w:rPr>
              <w:t>городских и муниципальных округов</w:t>
            </w:r>
            <w:r>
              <w:t xml:space="preserve">, </w:t>
            </w:r>
            <w:r>
              <w:rPr>
                <w:color w:val="000000"/>
                <w:shd w:val="clear" w:color="auto" w:fill="C4C413"/>
              </w:rPr>
              <w:t>внутригородских районов создаются</w:t>
            </w:r>
            <w:r>
              <w:t xml:space="preserve"> для целей пожаротушения источники наружного противопожарного водоснабжения, а также условия для забора в любое время года воды из источнико</w:t>
            </w:r>
            <w:r>
              <w:t>в наружного противопожарного водоснабжения, расположенных в населенных пунктах и на прилегающих к ним территориях</w:t>
            </w:r>
            <w:r>
              <w:rPr>
                <w:color w:val="000000"/>
                <w:shd w:val="clear" w:color="auto" w:fill="C4C413"/>
              </w:rPr>
              <w:t xml:space="preserve">, в соответствии со </w:t>
            </w:r>
            <w:hyperlink r:id="rId140" w:history="1">
              <w:r>
                <w:rPr>
                  <w:color w:val="000000"/>
                  <w:shd w:val="clear" w:color="auto" w:fill="C4C413"/>
                </w:rPr>
                <w:t>статьей 19</w:t>
              </w:r>
            </w:hyperlink>
            <w:r>
              <w:rPr>
                <w:color w:val="000000"/>
                <w:shd w:val="clear" w:color="auto" w:fill="C4C413"/>
              </w:rPr>
              <w:t xml:space="preserve"> Федерального закона "О пожарной безопас</w:t>
            </w:r>
            <w:r>
              <w:rPr>
                <w:color w:val="000000"/>
                <w:shd w:val="clear" w:color="auto" w:fill="C4C413"/>
              </w:rPr>
              <w:t>ности"</w:t>
            </w:r>
            <w:r>
              <w:t>.</w:t>
            </w:r>
          </w:p>
          <w:p w:rsidR="00005787" w:rsidRDefault="00F66D69">
            <w:pPr>
              <w:pStyle w:val="a3"/>
              <w:ind w:left="426"/>
            </w:pPr>
            <w:r>
              <w:t>При наличии на территориях населенных пунктов, территории садоводства или огородничества, а также на других объектах защиты или вблизи них (в радиусе 200 метров) естественных или искусственных водоисточников (река, озеро, бассейн, градирня и др.) к</w:t>
            </w:r>
            <w:r>
              <w:t xml:space="preserve"> ним должны быть устроены подъезды с площадками (пирсами) с твердым покрытием размером не менее 12 х 12 метров для установки пожарных автомобилей и забора воды в любое время года, за исключением случаев, когда территория населенного пункта, объекта </w:t>
            </w:r>
            <w:r>
              <w:lastRenderedPageBreak/>
              <w:t xml:space="preserve">защиты </w:t>
            </w:r>
            <w:r>
              <w:t>и находящиеся на них здания и сооружения обеспечены источниками противопожарного водоснабжения.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75 изменен с 1 марта 2023 г. - </w:t>
            </w:r>
            <w:hyperlink r:id="rId141" w:history="1">
              <w:r>
                <w:t>Постановление</w:t>
              </w:r>
            </w:hyperlink>
            <w:r>
              <w:t xml:space="preserve"> Правит</w:t>
            </w:r>
            <w:r>
              <w:t>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42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75. Органами местного самоуправления, </w:t>
            </w:r>
            <w:r>
              <w:rPr>
                <w:color w:val="000000"/>
                <w:shd w:val="clear" w:color="auto" w:fill="C1D7FF"/>
              </w:rPr>
              <w:t>за исключением случаев, предусмотренных законодательством Российской Федера</w:t>
            </w:r>
            <w:r>
              <w:rPr>
                <w:color w:val="000000"/>
                <w:shd w:val="clear" w:color="auto" w:fill="C1D7FF"/>
              </w:rPr>
              <w:t>ции</w:t>
            </w:r>
            <w:r>
              <w:t xml:space="preserve">, для целей пожаротушения </w:t>
            </w:r>
            <w:r>
              <w:rPr>
                <w:color w:val="000000"/>
                <w:shd w:val="clear" w:color="auto" w:fill="C1D7FF"/>
              </w:rPr>
              <w:t>создаются</w:t>
            </w:r>
            <w:r>
              <w:t xml:space="preserve"> источники наружного противопожарного водоснабжения, а также условия для забора в любое время года воды из источников </w:t>
            </w:r>
            <w:r>
              <w:rPr>
                <w:color w:val="000000"/>
                <w:shd w:val="clear" w:color="auto" w:fill="C1D7FF"/>
              </w:rPr>
              <w:t>и систем</w:t>
            </w:r>
            <w:r>
              <w:t xml:space="preserve"> наружного противопожарного водоснабжения, расположенных в населенных пунктах и на прилегающ</w:t>
            </w:r>
            <w:r>
              <w:t>их к ним территориях.</w:t>
            </w:r>
          </w:p>
          <w:p w:rsidR="00005787" w:rsidRDefault="00F66D69">
            <w:pPr>
              <w:pStyle w:val="a3"/>
              <w:ind w:left="426"/>
            </w:pPr>
            <w:r>
              <w:t>При наличии на территориях населенных пунктов, территории садоводства или огородничества, а также на других объектах защиты или вблизи них (в радиусе 200 метров) естественных или искусственных водоисточников (река, озеро, бассейн, гра</w:t>
            </w:r>
            <w:r>
              <w:t>дирня и др.) к ним должны быть устроены подъезды с площадками (пирсами) с твердым покрытием размером не менее 12 х 12 метров для установки пожарных автомобилей и забора воды в любое время года, за исключением случаев, когда территория населенного пункта, о</w:t>
            </w:r>
            <w:r>
              <w:t xml:space="preserve">бъекта защиты и находящиеся на них здания и </w:t>
            </w:r>
            <w:r>
              <w:lastRenderedPageBreak/>
              <w:t>сооружения обеспечены источниками противопожарного водоснабжения.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IV. Здания для проживания людей</w:t>
      </w:r>
    </w:p>
    <w:p w:rsidR="00005787" w:rsidRDefault="00F66D69">
      <w:pPr>
        <w:pStyle w:val="1"/>
        <w:ind w:left="426"/>
      </w:pPr>
      <w:r>
        <w:t>Пункт 85.1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7982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2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7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2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5"/>
              <w:ind w:left="426"/>
              <w:rPr>
                <w:sz w:val="16"/>
              </w:rPr>
            </w:pPr>
            <w:r>
              <w:rPr>
                <w:sz w:val="16"/>
              </w:rPr>
              <w:t>ГАРАНТ:</w:t>
            </w:r>
          </w:p>
          <w:p w:rsidR="00005787" w:rsidRDefault="00F66D69">
            <w:pPr>
              <w:pStyle w:val="a5"/>
              <w:ind w:left="426"/>
            </w:pPr>
            <w:r>
              <w:t>Фрагмент в данной редакции отсутствовал</w:t>
            </w:r>
          </w:p>
        </w:tc>
        <w:tc>
          <w:tcPr>
            <w:tcW w:w="7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>Правила дополнены пунктом 85</w:t>
            </w:r>
            <w:r>
              <w:rPr>
                <w:vertAlign w:val="superscript"/>
              </w:rPr>
              <w:t> 1</w:t>
            </w:r>
            <w:r>
              <w:t xml:space="preserve"> с 1 марта 2023 г. - </w:t>
            </w:r>
            <w:hyperlink r:id="rId143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1D7FF"/>
              </w:rPr>
              <w:t>85</w:t>
            </w:r>
            <w:r>
              <w:rPr>
                <w:color w:val="000000"/>
                <w:shd w:val="clear" w:color="auto" w:fill="C1D7FF"/>
                <w:vertAlign w:val="superscript"/>
              </w:rPr>
              <w:t> 1</w:t>
            </w:r>
            <w:r>
              <w:rPr>
                <w:color w:val="000000"/>
                <w:shd w:val="clear" w:color="auto" w:fill="C1D7FF"/>
              </w:rPr>
              <w:t xml:space="preserve">. В комнатах квартир и жилых домов, не подлежащих защите </w:t>
            </w:r>
            <w:r>
              <w:rPr>
                <w:color w:val="000000"/>
                <w:shd w:val="clear" w:color="auto" w:fill="C1D7FF"/>
              </w:rPr>
              <w:t>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</w:t>
            </w:r>
            <w:r>
              <w:rPr>
                <w:color w:val="000000"/>
                <w:shd w:val="clear" w:color="auto" w:fill="C1D7FF"/>
              </w:rPr>
              <w:t xml:space="preserve"> в исправном состоянии автономные дымовые пожарные извещатели.</w:t>
            </w:r>
          </w:p>
        </w:tc>
      </w:tr>
    </w:tbl>
    <w:p w:rsidR="00005787" w:rsidRDefault="00F66D69">
      <w:pPr>
        <w:pStyle w:val="1"/>
        <w:ind w:left="426"/>
      </w:pPr>
      <w:r>
        <w:t>VI. Культурно-просветительные и зрелищные учреждения</w:t>
      </w:r>
    </w:p>
    <w:p w:rsidR="00005787" w:rsidRDefault="00F66D69">
      <w:pPr>
        <w:pStyle w:val="1"/>
        <w:ind w:left="426"/>
      </w:pPr>
      <w:r>
        <w:t>Пункт 95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95 изменен с 1 марта 2023 г. - </w:t>
            </w:r>
            <w:hyperlink r:id="rId144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45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95. Руководитель орган</w:t>
            </w:r>
            <w:r>
              <w:t>изации обеспечивает обработку деревянных и иных конструкций сценической коробки, 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</w:t>
            </w:r>
            <w:r>
              <w:t>ьных и экспозиционных залах огнезащитными составами с внесением информации в журнал эксплуатации систем противопожарной защиты, включая дату пропитки и срок ее действия.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95 изменен с 1 марта 2023 г. - </w:t>
            </w:r>
            <w:hyperlink r:id="rId146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47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95. Руководитель организации обеспечивае</w:t>
            </w:r>
            <w:r>
              <w:t xml:space="preserve">т обработку деревянных и иных конструкций сценической коробки, </w:t>
            </w:r>
            <w:r>
              <w:rPr>
                <w:color w:val="000000"/>
                <w:shd w:val="clear" w:color="auto" w:fill="C1D7FF"/>
              </w:rPr>
              <w:t>планшета сцены,</w:t>
            </w:r>
            <w:r>
              <w:t xml:space="preserve"> 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</w:t>
            </w:r>
            <w:r>
              <w:t>ых и экспозиционных залах огнезащитными составами с внесением информации в журнал эксплуатации систем противопожарной защиты, включая дату пропитки и срок ее действия.</w:t>
            </w:r>
          </w:p>
        </w:tc>
      </w:tr>
    </w:tbl>
    <w:p w:rsidR="00005787" w:rsidRDefault="00F66D69">
      <w:pPr>
        <w:pStyle w:val="1"/>
        <w:ind w:left="426"/>
      </w:pPr>
      <w:r>
        <w:t>VII. Объекты организаций торговли</w:t>
      </w:r>
    </w:p>
    <w:p w:rsidR="00005787" w:rsidRDefault="00F66D69">
      <w:pPr>
        <w:pStyle w:val="1"/>
        <w:ind w:left="426"/>
      </w:pPr>
      <w:r>
        <w:t>Пункт 103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103. На объектах</w:t>
            </w:r>
            <w:r>
              <w:t xml:space="preserve"> организаций торговли запрещается:</w:t>
            </w:r>
          </w:p>
          <w:p w:rsidR="00005787" w:rsidRDefault="00F66D69">
            <w:pPr>
              <w:pStyle w:val="a3"/>
              <w:ind w:left="426"/>
            </w:pPr>
            <w:r>
              <w:lastRenderedPageBreak/>
              <w:t>а) проводить огневые работы во время нахождения покупателей в торговых залах;</w:t>
            </w:r>
          </w:p>
          <w:p w:rsidR="00005787" w:rsidRDefault="00F66D69">
            <w:pPr>
              <w:pStyle w:val="a3"/>
              <w:ind w:left="426"/>
            </w:pPr>
            <w:r>
              <w:t>б) осуществлять продажу легковоспламеняющихся и горючих жидкостей (за исключением лекарственных средств, медицинских изделий, косметической и а</w:t>
            </w:r>
            <w:r>
              <w:t>лкогольной продукции), горючих газов, пороха, капсюлей, пиротехнических и других взрывоопасных изделий, если объекты организаций торговли размещены в зданиях, кроме зданий автозаправочных станций, не являющихся зданиями (частями зданий) класса функциональн</w:t>
            </w:r>
            <w:r>
              <w:t xml:space="preserve">ой пожарной опасности Ф3.1, определенного в соответствии с </w:t>
            </w:r>
            <w:hyperlink r:id="rId148" w:history="1">
              <w:r>
                <w:t>Федеральным законом</w:t>
              </w:r>
            </w:hyperlink>
            <w:r>
              <w:t xml:space="preserve"> "Технический регламент о требованиях пожарной безопасности";</w:t>
            </w:r>
          </w:p>
          <w:p w:rsidR="00005787" w:rsidRDefault="00F66D69">
            <w:pPr>
              <w:pStyle w:val="a3"/>
              <w:ind w:left="426"/>
            </w:pPr>
            <w:r>
              <w:t xml:space="preserve">в) размещать отделы, секции по продаже </w:t>
            </w:r>
            <w:r>
              <w:t>легковоспламеняющихся и горючих жидкостей, горючих газов и пиротехнических изделий на расстоянии менее 4 метров от выходов, лестничных клеток и других путей эвакуации;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"г" изменен с 1 марта 2023 г. - </w:t>
            </w:r>
            <w:hyperlink r:id="rId149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50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г) устанавливать в торговых залах балло</w:t>
            </w:r>
            <w:r>
              <w:t xml:space="preserve">ны с горючими газами </w:t>
            </w:r>
            <w:r>
              <w:rPr>
                <w:color w:val="000000"/>
                <w:shd w:val="clear" w:color="auto" w:fill="C4C413"/>
              </w:rPr>
              <w:t>для наполнения воздушных шаров и для других целей</w:t>
            </w:r>
            <w:r>
              <w:t>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hyperlink r:id="rId151" w:history="1">
              <w:r>
                <w:t>Постановлением</w:t>
              </w:r>
            </w:hyperlink>
            <w:r>
              <w:t xml:space="preserve"> Правительства России от 24 октября 2022 г. N 1885 подпункт "д" </w:t>
            </w:r>
            <w:r>
              <w:t>признан утратившим силу с 1 марта 2023 г.</w:t>
            </w:r>
          </w:p>
          <w:p w:rsidR="00005787" w:rsidRDefault="00F66D69">
            <w:pPr>
              <w:pStyle w:val="a3"/>
              <w:ind w:left="426"/>
            </w:pPr>
            <w:r>
              <w:t xml:space="preserve">д) </w:t>
            </w:r>
            <w:r>
              <w:rPr>
                <w:color w:val="000000"/>
                <w:shd w:val="clear" w:color="auto" w:fill="C4C413"/>
              </w:rPr>
              <w:t>уменьшать ширину путей эвакуации, установленную требованиями пожарной безопасности, путем размещения на путях эвакуации торговых, игровых аппаратов</w:t>
            </w:r>
            <w:r>
              <w:t>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lastRenderedPageBreak/>
              <w:t>103. На объектах организаций торговли запрещается:</w:t>
            </w:r>
          </w:p>
          <w:p w:rsidR="00005787" w:rsidRDefault="00F66D69">
            <w:pPr>
              <w:pStyle w:val="a3"/>
              <w:ind w:left="426"/>
            </w:pPr>
            <w:r>
              <w:lastRenderedPageBreak/>
              <w:t>а) проводит</w:t>
            </w:r>
            <w:r>
              <w:t>ь огневые работы во время нахождения покупателей в торговых залах;</w:t>
            </w:r>
          </w:p>
          <w:p w:rsidR="00005787" w:rsidRDefault="00F66D69">
            <w:pPr>
              <w:pStyle w:val="a3"/>
              <w:ind w:left="426"/>
            </w:pPr>
            <w:r>
              <w:t xml:space="preserve">б) осуществлять продажу легковоспламеняющихся и горючих жидкостей (за исключением лекарственных средств, медицинских изделий, косметической и алкогольной продукции), горючих газов, пороха, </w:t>
            </w:r>
            <w:r>
              <w:t>капсюлей, пиротехнических и других взрывоопасных изделий, если объекты организаций торговли размещены в зданиях, кроме зданий автозаправочных станций, не являющихся зданиями (частями зданий) класса функциональной пожарной опасности Ф3.1, определенного в со</w:t>
            </w:r>
            <w:r>
              <w:t xml:space="preserve">ответствии с </w:t>
            </w:r>
            <w:hyperlink r:id="rId152" w:history="1">
              <w:r>
                <w:t>Федеральным законом</w:t>
              </w:r>
            </w:hyperlink>
            <w:r>
              <w:t xml:space="preserve"> "Технический регламент о требованиях пожарной безопасности";</w:t>
            </w:r>
          </w:p>
          <w:p w:rsidR="00005787" w:rsidRDefault="00F66D69">
            <w:pPr>
              <w:pStyle w:val="a3"/>
              <w:ind w:left="426"/>
            </w:pPr>
            <w:r>
              <w:t xml:space="preserve">в) размещать отделы, секции по продаже легковоспламеняющихся и горючих жидкостей, горючих </w:t>
            </w:r>
            <w:r>
              <w:t>газов и пиротехнических изделий на расстоянии менее 4 метров от выходов, лестничных клеток и других путей эвакуации;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"г" изменен с 1 марта 2023 г. - </w:t>
            </w:r>
            <w:hyperlink r:id="rId153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54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г) устанавливать в торговых залах баллоны с горючими газами;</w:t>
            </w:r>
          </w:p>
          <w:p w:rsidR="00005787" w:rsidRDefault="00F66D69">
            <w:pPr>
              <w:pStyle w:val="a3"/>
              <w:ind w:left="426"/>
            </w:pPr>
            <w:r>
              <w:t xml:space="preserve">д) </w:t>
            </w:r>
            <w:r>
              <w:rPr>
                <w:color w:val="000000"/>
                <w:shd w:val="clear" w:color="auto" w:fill="C1D7FF"/>
              </w:rPr>
              <w:t xml:space="preserve">утратил силу с 1 марта </w:t>
            </w:r>
            <w:r>
              <w:rPr>
                <w:color w:val="000000"/>
                <w:shd w:val="clear" w:color="auto" w:fill="C1D7FF"/>
              </w:rPr>
              <w:t xml:space="preserve">2023 г. - </w:t>
            </w:r>
            <w:hyperlink r:id="rId155" w:history="1">
              <w:r>
                <w:rPr>
                  <w:color w:val="000000"/>
                  <w:shd w:val="clear" w:color="auto" w:fill="C1D7FF"/>
                </w:rPr>
                <w:t>Постановление</w:t>
              </w:r>
            </w:hyperlink>
            <w:r>
              <w:rPr>
                <w:color w:val="000000"/>
                <w:shd w:val="clear" w:color="auto" w:fill="C1D7FF"/>
              </w:rPr>
              <w:t xml:space="preserve"> Правительства России от 24 октября 2022 г</w:t>
            </w:r>
            <w:r>
              <w:t xml:space="preserve">. </w:t>
            </w:r>
            <w:r>
              <w:rPr>
                <w:color w:val="000000"/>
                <w:shd w:val="clear" w:color="auto" w:fill="C1D7FF"/>
              </w:rPr>
              <w:t>N 1885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hyperlink r:id="rId156" w:history="1">
              <w:r>
                <w:t>См.</w:t>
              </w:r>
              <w:r>
                <w:t xml:space="preserve"> предыдущую редакцию</w:t>
              </w:r>
            </w:hyperlink>
          </w:p>
        </w:tc>
      </w:tr>
    </w:tbl>
    <w:p w:rsidR="00005787" w:rsidRDefault="00F66D69">
      <w:pPr>
        <w:pStyle w:val="1"/>
        <w:ind w:left="426"/>
      </w:pPr>
      <w:r>
        <w:lastRenderedPageBreak/>
        <w:t>Пункт 104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6"/>
        <w:gridCol w:w="5762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4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4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104 изменен с 1 марта 2023 г. - </w:t>
            </w:r>
            <w:hyperlink r:id="rId157" w:history="1">
              <w:r>
                <w:t>Постановление</w:t>
              </w:r>
            </w:hyperlink>
            <w:r>
              <w:t xml:space="preserve"> Правительства России от 24 октября 2022 г. </w:t>
            </w:r>
            <w:r>
              <w:t>N 1885</w:t>
            </w:r>
          </w:p>
          <w:p w:rsidR="00005787" w:rsidRDefault="00F66D69">
            <w:pPr>
              <w:pStyle w:val="a8"/>
              <w:ind w:left="426"/>
            </w:pPr>
            <w:hyperlink r:id="rId158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lastRenderedPageBreak/>
              <w:t>104. Запрещается хранение горючих материалов, отходов, упаковок и контейнеров на путях эвакуации.</w:t>
            </w:r>
          </w:p>
          <w:p w:rsidR="00005787" w:rsidRDefault="00F66D69">
            <w:pPr>
              <w:pStyle w:val="a3"/>
              <w:ind w:left="426"/>
            </w:pPr>
            <w:r>
              <w:t>Запрещается хранение горючих товаров или негорючих това</w:t>
            </w:r>
            <w:r>
              <w:t>ров в горючей упаковке в помещениях, не имеющих открывающихся оконных проемов или систем дымоудаления с механическим приводом.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104 изменен с 1 марта 2023 г. - </w:t>
            </w:r>
            <w:hyperlink r:id="rId159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60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lastRenderedPageBreak/>
              <w:t>104. Запрещается хр</w:t>
            </w:r>
            <w:r>
              <w:t>анение горючих материалов, отходов, упаковок и контейнеров на путях эвакуации.</w:t>
            </w:r>
          </w:p>
          <w:p w:rsidR="00005787" w:rsidRDefault="00F66D69">
            <w:pPr>
              <w:pStyle w:val="a3"/>
              <w:ind w:left="426"/>
            </w:pPr>
            <w:r>
              <w:t>Запрещается хранение горючих товаров или негорючих товаров в горючей упаковке в помещениях, не имеющих открывающихся оконных проемов или систем дымоудаления с механическим приво</w:t>
            </w:r>
            <w:r>
              <w:t>дом</w:t>
            </w:r>
            <w:r>
              <w:rPr>
                <w:color w:val="000000"/>
                <w:shd w:val="clear" w:color="auto" w:fill="C1D7FF"/>
              </w:rPr>
              <w:t>, за исключением случаев, установленных нормативными документами по пожарной безопасности</w:t>
            </w:r>
            <w:r>
              <w:t>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XIV. Объекты хранения</w:t>
      </w:r>
    </w:p>
    <w:p w:rsidR="00005787" w:rsidRDefault="00F66D69">
      <w:pPr>
        <w:pStyle w:val="1"/>
        <w:ind w:left="426"/>
      </w:pPr>
      <w:r>
        <w:t>Пункт 305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305. На складах для хранения угля и торфа запрещается:</w:t>
            </w:r>
          </w:p>
          <w:p w:rsidR="00005787" w:rsidRDefault="00F66D69">
            <w:pPr>
              <w:pStyle w:val="a3"/>
              <w:ind w:left="426"/>
            </w:pPr>
            <w:r>
              <w:t xml:space="preserve">а) укладывать уголь свежей добычи на старые </w:t>
            </w:r>
            <w:r>
              <w:t>отвалы угля, пролежавшего более 1 месяца;</w:t>
            </w:r>
          </w:p>
          <w:p w:rsidR="00005787" w:rsidRDefault="00F66D69">
            <w:pPr>
              <w:pStyle w:val="a3"/>
              <w:ind w:left="426"/>
            </w:pPr>
            <w:r>
              <w:t>б) принимать уголь и торф с явно выраженными очагами самовозгорания;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"в" изменен с 1 марта 2023 г. - </w:t>
            </w:r>
            <w:hyperlink r:id="rId161" w:history="1">
              <w:r>
                <w:t>По</w:t>
              </w:r>
              <w:r>
                <w:t>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62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в) транспортировать горящий уголь и торф по транспортерным лентам и отгружать их в </w:t>
            </w:r>
            <w:r>
              <w:rPr>
                <w:color w:val="000000"/>
                <w:shd w:val="clear" w:color="auto" w:fill="C4C413"/>
              </w:rPr>
              <w:t>железнодорожны</w:t>
            </w:r>
            <w:r>
              <w:rPr>
                <w:color w:val="000000"/>
                <w:shd w:val="clear" w:color="auto" w:fill="C4C413"/>
              </w:rPr>
              <w:t>й транспорт</w:t>
            </w:r>
            <w:r>
              <w:t xml:space="preserve"> или бункера;</w:t>
            </w:r>
          </w:p>
          <w:p w:rsidR="00005787" w:rsidRDefault="00F66D69">
            <w:pPr>
              <w:pStyle w:val="a3"/>
              <w:ind w:left="426"/>
            </w:pPr>
            <w:r>
              <w:t>г) располагать штабели угля и торфа над источниками тепла (паропроводы, трубопроводы горячей воды, каналы нагретого воздуха и др.), а также над проложенными электрокабелями и нефтегазопроводами;</w:t>
            </w:r>
          </w:p>
          <w:p w:rsidR="00005787" w:rsidRDefault="00F66D69">
            <w:pPr>
              <w:pStyle w:val="a3"/>
              <w:ind w:left="426"/>
            </w:pPr>
            <w:r>
              <w:t>д) неорганизованно хранить выгруженн</w:t>
            </w:r>
            <w:r>
              <w:t>ое топливо в течение более 2 суток.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305. На складах для хранения угля и торфа запрещается:</w:t>
            </w:r>
          </w:p>
          <w:p w:rsidR="00005787" w:rsidRDefault="00F66D69">
            <w:pPr>
              <w:pStyle w:val="a3"/>
              <w:ind w:left="426"/>
            </w:pPr>
            <w:r>
              <w:t>а) укладывать уголь свежей добычи на старые отвалы угля, пролежавшего более 1 месяца;</w:t>
            </w:r>
          </w:p>
          <w:p w:rsidR="00005787" w:rsidRDefault="00F66D69">
            <w:pPr>
              <w:pStyle w:val="a3"/>
              <w:ind w:left="426"/>
            </w:pPr>
            <w:r>
              <w:t>б) принимать уголь и торф с явно выраженными очагами самовозгорания;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</w:t>
            </w:r>
            <w:r>
              <w:rPr>
                <w:sz w:val="16"/>
              </w:rPr>
              <w:t xml:space="preserve">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"в" изменен с 1 марта 2023 г. - </w:t>
            </w:r>
            <w:hyperlink r:id="rId163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64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в) транспортировать горящий уголь и торф по транспортерным лентам и отгружать их в </w:t>
            </w:r>
            <w:r>
              <w:rPr>
                <w:color w:val="000000"/>
                <w:shd w:val="clear" w:color="auto" w:fill="C1D7FF"/>
              </w:rPr>
              <w:t>вагоны</w:t>
            </w:r>
            <w:r>
              <w:t xml:space="preserve"> или бункера;</w:t>
            </w:r>
          </w:p>
          <w:p w:rsidR="00005787" w:rsidRDefault="00F66D69">
            <w:pPr>
              <w:pStyle w:val="a3"/>
              <w:ind w:left="426"/>
            </w:pPr>
            <w:r>
              <w:t>г) располагать штабели угля и торфа над источниками тепла (паропроводы, трубопроводы горячей воды, каналы нагрет</w:t>
            </w:r>
            <w:r>
              <w:t>ого воздуха и др.), а также над проложенными электрокабелями и нефтегазопроводами;</w:t>
            </w:r>
          </w:p>
          <w:p w:rsidR="00005787" w:rsidRDefault="00F66D69">
            <w:pPr>
              <w:pStyle w:val="a3"/>
              <w:ind w:left="426"/>
            </w:pPr>
            <w:r>
              <w:t>д) неорганизованно хранить выгруженное топливо в течение более 2 суток.</w:t>
            </w:r>
          </w:p>
        </w:tc>
      </w:tr>
    </w:tbl>
    <w:p w:rsidR="00005787" w:rsidRDefault="00F66D69">
      <w:pPr>
        <w:pStyle w:val="1"/>
        <w:ind w:left="426"/>
      </w:pPr>
      <w:r>
        <w:t>XV. Строительно-монтажные и реставрационные работы</w:t>
      </w:r>
    </w:p>
    <w:p w:rsidR="00005787" w:rsidRDefault="00F66D69">
      <w:pPr>
        <w:pStyle w:val="1"/>
        <w:ind w:left="426"/>
      </w:pPr>
      <w:r>
        <w:t>Пункт 315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3"/>
        <w:gridCol w:w="5315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 xml:space="preserve">Информация </w:t>
            </w:r>
            <w:r>
              <w:rPr>
                <w:sz w:val="16"/>
              </w:rPr>
              <w:t>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315 изменен с 1 марта 2023 г. - </w:t>
            </w:r>
            <w:hyperlink r:id="rId165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66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lastRenderedPageBreak/>
              <w:t xml:space="preserve">315. Предусмотренные </w:t>
            </w:r>
            <w:r>
              <w:rPr>
                <w:color w:val="000000"/>
                <w:shd w:val="clear" w:color="auto" w:fill="C4C413"/>
              </w:rPr>
              <w:t>проектом</w:t>
            </w:r>
            <w:r>
              <w:t xml:space="preserve"> наружные пожарные лестницы и ограждения на крышах строящихся зданий устанавливаются сразу же после монтажа несущих конструкций.</w:t>
            </w:r>
          </w:p>
        </w:tc>
        <w:tc>
          <w:tcPr>
            <w:tcW w:w="5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315 изменен с 1 марта 2023 г. - </w:t>
            </w:r>
            <w:hyperlink r:id="rId167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68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lastRenderedPageBreak/>
              <w:t>315. Предусмотренн</w:t>
            </w:r>
            <w:r>
              <w:t xml:space="preserve">ые </w:t>
            </w:r>
            <w:r>
              <w:rPr>
                <w:color w:val="000000"/>
                <w:shd w:val="clear" w:color="auto" w:fill="C1D7FF"/>
              </w:rPr>
              <w:t>в проектной документации</w:t>
            </w:r>
            <w:r>
              <w:t xml:space="preserve"> наружные пожарные лестницы и ограждения на крышах строящихся зданий устанавливаются сразу же после монтажа несущих конструкций.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316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316 изменен с 1 марта 2023 г. </w:t>
            </w:r>
            <w:r>
              <w:t xml:space="preserve">- </w:t>
            </w:r>
            <w:hyperlink r:id="rId169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70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316. Строительные </w:t>
            </w:r>
            <w:r>
              <w:t>леса и опалубка выполняются из материалов, не распространяющих и не поддерживающих горение.</w:t>
            </w:r>
          </w:p>
          <w:p w:rsidR="00005787" w:rsidRDefault="00F66D69">
            <w:pPr>
              <w:pStyle w:val="a3"/>
              <w:ind w:left="426"/>
            </w:pPr>
            <w:r>
              <w:t>При строительстве объекта защиты в 3 этажа и более следует применять инвентарные металлические строительные леса.</w:t>
            </w:r>
          </w:p>
          <w:p w:rsidR="00005787" w:rsidRDefault="00F66D69">
            <w:pPr>
              <w:pStyle w:val="a3"/>
              <w:ind w:left="426"/>
            </w:pPr>
            <w:r>
              <w:t>Строительные леса на каждые 40 метров по периметру</w:t>
            </w:r>
            <w:r>
              <w:t xml:space="preserve"> построек необходимо оборудовать одной лестницей или стремянкой, но не менее чем 2 лестницами (стремянками) на все здание. Настил и подмости лесов следует периодически и после окончания работ очищать от строительного мусора, снега, наледи, а при необходимо</w:t>
            </w:r>
            <w:r>
              <w:t>сти посыпать песком.</w:t>
            </w:r>
          </w:p>
          <w:p w:rsidR="00005787" w:rsidRDefault="00F66D69">
            <w:pPr>
              <w:pStyle w:val="a3"/>
              <w:ind w:left="426"/>
            </w:pPr>
            <w:r>
              <w:t>Запрещается конструкции лесов закрывать (утеплять) горючими материалами (фанерой, пластиком, древесноволокнистыми плитами, брезентом и др.).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316 изменен с 1 марта 2023 г. - </w:t>
            </w:r>
            <w:hyperlink r:id="rId171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72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316. Строительные леса и опалубка выполняются и</w:t>
            </w:r>
            <w:r>
              <w:t>з материалов, не распространяющих и не поддерживающих горение.</w:t>
            </w:r>
          </w:p>
          <w:p w:rsidR="00005787" w:rsidRDefault="00F66D69">
            <w:pPr>
              <w:pStyle w:val="a3"/>
              <w:ind w:left="426"/>
            </w:pPr>
            <w:r>
              <w:t>При строительстве объекта защиты в 3 этажа и более следует применять инвентарные металлические строительные леса.</w:t>
            </w:r>
          </w:p>
          <w:p w:rsidR="00005787" w:rsidRDefault="00F66D69">
            <w:pPr>
              <w:pStyle w:val="a3"/>
              <w:ind w:left="426"/>
            </w:pPr>
            <w:r>
              <w:t>Строительные леса на каждые 40 метров по периметру построек необходимо оборудов</w:t>
            </w:r>
            <w:r>
              <w:t>ать одной лестницей или стремянкой, но не менее чем 2 лестницами (стремянками) на все здание. Настил и подмости лесов следует периодически и после окончания работ очищать от строительного мусора, снега, наледи, а при необходимости посыпать песком.</w:t>
            </w:r>
          </w:p>
          <w:p w:rsidR="00005787" w:rsidRDefault="00F66D69">
            <w:pPr>
              <w:pStyle w:val="a3"/>
              <w:ind w:left="426"/>
            </w:pPr>
            <w:r>
              <w:t>Запрещае</w:t>
            </w:r>
            <w:r>
              <w:t>тся конструкции лесов закрывать (утеплять) горючими материалами (фанерой, пластиком, древесноволокнистыми плитами, брезентом и др.).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1D7FF"/>
              </w:rPr>
              <w:t>При проведении работ по сохранению объекта культурного наследия допускается применение неинвентарных неметаллических лесов,</w:t>
            </w:r>
            <w:r>
              <w:rPr>
                <w:color w:val="000000"/>
                <w:shd w:val="clear" w:color="auto" w:fill="C1D7FF"/>
              </w:rPr>
              <w:t xml:space="preserve"> обработанных огнезащитным составом не ниже второй группы огнезащитной эффективности.</w:t>
            </w:r>
          </w:p>
        </w:tc>
      </w:tr>
    </w:tbl>
    <w:p w:rsidR="00005787" w:rsidRDefault="00F66D69">
      <w:pPr>
        <w:pStyle w:val="1"/>
        <w:ind w:left="426"/>
      </w:pPr>
      <w:r>
        <w:t>Пункт 318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198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318 изменен с 1 марта 2023 г. - </w:t>
            </w:r>
            <w:hyperlink r:id="rId173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74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318. При проведении ог</w:t>
            </w:r>
            <w:r>
              <w:t xml:space="preserve">невых работ должно быть исключено воздействие </w:t>
            </w:r>
            <w:r>
              <w:lastRenderedPageBreak/>
              <w:t xml:space="preserve">открытого огня на горючие материалы, если это не предусмотрено технологией производства работ. После завершения работ </w:t>
            </w:r>
            <w:r>
              <w:rPr>
                <w:color w:val="000000"/>
                <w:shd w:val="clear" w:color="auto" w:fill="C4C413"/>
              </w:rPr>
              <w:t>должен</w:t>
            </w:r>
            <w:r>
              <w:t xml:space="preserve"> быть </w:t>
            </w:r>
            <w:r>
              <w:rPr>
                <w:color w:val="000000"/>
                <w:shd w:val="clear" w:color="auto" w:fill="C4C413"/>
              </w:rPr>
              <w:t>обеспечен контроль места производства</w:t>
            </w:r>
            <w:r>
              <w:t xml:space="preserve"> работ в течение не менее </w:t>
            </w:r>
            <w:r>
              <w:rPr>
                <w:color w:val="000000"/>
                <w:shd w:val="clear" w:color="auto" w:fill="C4C413"/>
              </w:rPr>
              <w:t>4</w:t>
            </w:r>
            <w:r>
              <w:t xml:space="preserve"> часов, а рабоче</w:t>
            </w:r>
            <w:r>
              <w:t>е место должно быть обеспечено огнетушителем.</w:t>
            </w:r>
          </w:p>
        </w:tc>
        <w:tc>
          <w:tcPr>
            <w:tcW w:w="5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318 изменен с 1 марта 2023 г. - </w:t>
            </w:r>
            <w:hyperlink r:id="rId175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76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318. При проведении огневых работ должно быть исключено воздействие </w:t>
            </w:r>
            <w:r>
              <w:lastRenderedPageBreak/>
              <w:t xml:space="preserve">открытого огня на горючие материалы, если это не предусмотрено технологией производства работ. </w:t>
            </w:r>
            <w:r>
              <w:t xml:space="preserve">После завершения работ </w:t>
            </w:r>
            <w:r>
              <w:rPr>
                <w:color w:val="000000"/>
                <w:shd w:val="clear" w:color="auto" w:fill="C1D7FF"/>
              </w:rPr>
              <w:t>должно</w:t>
            </w:r>
            <w:r>
              <w:t xml:space="preserve"> быть </w:t>
            </w:r>
            <w:r>
              <w:rPr>
                <w:color w:val="000000"/>
                <w:shd w:val="clear" w:color="auto" w:fill="C1D7FF"/>
              </w:rPr>
              <w:t>обеспечено наблюдение за местом проведения</w:t>
            </w:r>
            <w:r>
              <w:t xml:space="preserve"> работ в течение не менее </w:t>
            </w:r>
            <w:r>
              <w:rPr>
                <w:color w:val="000000"/>
                <w:shd w:val="clear" w:color="auto" w:fill="C1D7FF"/>
              </w:rPr>
              <w:t>2</w:t>
            </w:r>
            <w:r>
              <w:t xml:space="preserve"> часов, а рабочее место должно быть обеспечено огнетушителем.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1D7FF"/>
              </w:rPr>
              <w:t>При этом наблюдение может осуществляться дистанционно, в том числе путем применения средст</w:t>
            </w:r>
            <w:r>
              <w:rPr>
                <w:color w:val="000000"/>
                <w:shd w:val="clear" w:color="auto" w:fill="C1D7FF"/>
              </w:rPr>
              <w:t>в видеонаблюдения.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323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8"/>
        <w:gridCol w:w="5330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4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4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323 изменен с 1 марта 2023 г. - </w:t>
            </w:r>
            <w:hyperlink r:id="rId177" w:history="1">
              <w:r>
                <w:t>Постановление</w:t>
              </w:r>
            </w:hyperlink>
            <w:r>
              <w:t xml:space="preserve"> Правительства России от 24 октября 2022 г. N </w:t>
            </w:r>
            <w:r>
              <w:t>1885</w:t>
            </w:r>
          </w:p>
          <w:p w:rsidR="00005787" w:rsidRDefault="00F66D69">
            <w:pPr>
              <w:pStyle w:val="a8"/>
              <w:ind w:left="426"/>
            </w:pPr>
            <w:hyperlink r:id="rId178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323. После устройства теплоизоляции на участке кровли необходимо убрать ее остатки и немедленно нанести предусмотренные </w:t>
            </w:r>
            <w:r>
              <w:rPr>
                <w:color w:val="000000"/>
                <w:shd w:val="clear" w:color="auto" w:fill="C4C413"/>
              </w:rPr>
              <w:t>проектом</w:t>
            </w:r>
            <w:r>
              <w:t xml:space="preserve"> слои огнезащиты.</w:t>
            </w:r>
          </w:p>
        </w:tc>
        <w:tc>
          <w:tcPr>
            <w:tcW w:w="5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</w:t>
            </w:r>
            <w:r>
              <w:rPr>
                <w:sz w:val="16"/>
              </w:rPr>
              <w:t>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323 изменен с 1 марта 2023 г. - </w:t>
            </w:r>
            <w:hyperlink r:id="rId179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80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323. После устройства теплоизоляции на участке кровли необходимо убрать ее остатки и немедленно нанести предусмотренные </w:t>
            </w:r>
            <w:r>
              <w:rPr>
                <w:color w:val="000000"/>
                <w:shd w:val="clear" w:color="auto" w:fill="C1D7FF"/>
              </w:rPr>
              <w:t>проектной документацией</w:t>
            </w:r>
            <w:r>
              <w:t xml:space="preserve"> слои огнезащиты</w:t>
            </w:r>
            <w:r>
              <w:t>.</w:t>
            </w:r>
          </w:p>
        </w:tc>
      </w:tr>
    </w:tbl>
    <w:p w:rsidR="00005787" w:rsidRDefault="00F66D69">
      <w:pPr>
        <w:pStyle w:val="1"/>
        <w:ind w:left="426"/>
      </w:pPr>
      <w:r>
        <w:t>XVI. Пожароопасные работы</w:t>
      </w:r>
    </w:p>
    <w:p w:rsidR="00005787" w:rsidRDefault="00F66D69">
      <w:pPr>
        <w:pStyle w:val="1"/>
        <w:ind w:left="426"/>
      </w:pPr>
      <w:r>
        <w:t>Пункт 363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6"/>
        <w:gridCol w:w="5192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363 изменен с 1 марта 2023 г. - </w:t>
            </w:r>
            <w:hyperlink r:id="rId181" w:history="1">
              <w:r>
                <w:t>Постановление</w:t>
              </w:r>
            </w:hyperlink>
            <w:r>
              <w:t xml:space="preserve"> Правительства России от 24 октября </w:t>
            </w:r>
            <w:r>
              <w:t>2022 г. N 1885</w:t>
            </w:r>
          </w:p>
          <w:p w:rsidR="00005787" w:rsidRDefault="00F66D69">
            <w:pPr>
              <w:pStyle w:val="a8"/>
              <w:ind w:left="426"/>
            </w:pPr>
            <w:hyperlink r:id="rId182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363. После завершения огневых работ должно быть обеспечено наблюдение за местом проведения работ в течение не менее </w:t>
            </w:r>
            <w:r>
              <w:rPr>
                <w:color w:val="000000"/>
                <w:shd w:val="clear" w:color="auto" w:fill="C4C413"/>
              </w:rPr>
              <w:t>4</w:t>
            </w:r>
            <w:r>
              <w:t xml:space="preserve"> часов.</w:t>
            </w:r>
          </w:p>
        </w:tc>
        <w:tc>
          <w:tcPr>
            <w:tcW w:w="5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</w:t>
            </w:r>
            <w:r>
              <w:rPr>
                <w:sz w:val="16"/>
              </w:rPr>
              <w:t>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363 изменен с 1 марта 2023 г. - </w:t>
            </w:r>
            <w:hyperlink r:id="rId183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84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363. После завершения огневых работ должно быть обеспечено наблюдение за местом проведения работ в течение не менее </w:t>
            </w:r>
            <w:r>
              <w:rPr>
                <w:color w:val="000000"/>
                <w:shd w:val="clear" w:color="auto" w:fill="C1D7FF"/>
              </w:rPr>
              <w:t>2</w:t>
            </w:r>
            <w:r>
              <w:t xml:space="preserve"> часов.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1D7FF"/>
              </w:rPr>
              <w:t>При этом наблюдение может осуществляться дистанционно, в том числе путем применения средств видеонаблюде</w:t>
            </w:r>
            <w:r>
              <w:rPr>
                <w:color w:val="000000"/>
                <w:shd w:val="clear" w:color="auto" w:fill="C1D7FF"/>
              </w:rPr>
              <w:t>ния.</w:t>
            </w:r>
          </w:p>
        </w:tc>
      </w:tr>
    </w:tbl>
    <w:p w:rsidR="00005787" w:rsidRDefault="00F66D69">
      <w:pPr>
        <w:pStyle w:val="1"/>
        <w:ind w:left="426"/>
      </w:pPr>
      <w:r>
        <w:t>XVII. Автозаправочные станции</w:t>
      </w:r>
    </w:p>
    <w:p w:rsidR="00005787" w:rsidRDefault="00F66D69">
      <w:pPr>
        <w:pStyle w:val="1"/>
        <w:ind w:left="426"/>
      </w:pPr>
      <w:r>
        <w:t>Пункт 388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8"/>
        <w:gridCol w:w="5280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lastRenderedPageBreak/>
              <w:t xml:space="preserve">Пункт 388 изменен с 1 марта 2023 г. - </w:t>
            </w:r>
            <w:hyperlink r:id="rId185" w:history="1">
              <w:r>
                <w:t>Постановление</w:t>
              </w:r>
            </w:hyperlink>
            <w:r>
              <w:t xml:space="preserve"> Правительства России от 24 </w:t>
            </w:r>
            <w:r>
              <w:t>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86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388. Для автозаправочной станции, на которой </w:t>
            </w:r>
            <w:r>
              <w:rPr>
                <w:color w:val="000000"/>
                <w:shd w:val="clear" w:color="auto" w:fill="C4C413"/>
              </w:rPr>
              <w:t>проектом</w:t>
            </w:r>
            <w:r>
              <w:t xml:space="preserve"> допускается использовать автоцистерны, не оборудованные донным клапаном, следует пр</w:t>
            </w:r>
            <w:r>
              <w:t>едусматривать не менее 2 передвижных огнетушителей требуемого объема.</w:t>
            </w:r>
          </w:p>
        </w:tc>
        <w:tc>
          <w:tcPr>
            <w:tcW w:w="5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lastRenderedPageBreak/>
              <w:t xml:space="preserve">Пункт 388 изменен с 1 марта 2023 г. - </w:t>
            </w:r>
            <w:hyperlink r:id="rId187" w:history="1">
              <w:r>
                <w:t>Постановление</w:t>
              </w:r>
            </w:hyperlink>
            <w:r>
              <w:t xml:space="preserve"> Правительства России от 24 </w:t>
            </w:r>
            <w:r>
              <w:t>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88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388. Для автозаправочной станции, на которой </w:t>
            </w:r>
            <w:r>
              <w:rPr>
                <w:color w:val="000000"/>
                <w:shd w:val="clear" w:color="auto" w:fill="C1D7FF"/>
              </w:rPr>
              <w:t>проектной документацией</w:t>
            </w:r>
            <w:r>
              <w:t xml:space="preserve"> допускается использовать автоцистерны, не оборудованные донным кл</w:t>
            </w:r>
            <w:r>
              <w:t>апаном, следует предусматривать не менее 2 передвижных огнетушителей требуемого объема.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XVIII. Требования к инструкции о мерах пожарной безопасности</w:t>
      </w:r>
    </w:p>
    <w:p w:rsidR="00005787" w:rsidRDefault="00F66D69">
      <w:pPr>
        <w:pStyle w:val="1"/>
        <w:ind w:left="426"/>
      </w:pPr>
      <w:r>
        <w:t>Пункт 393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 xml:space="preserve">393. В инструкции о мерах пожарной безопасности необходимо отражать </w:t>
            </w:r>
            <w:r>
              <w:t>следующие вопросы:</w:t>
            </w:r>
          </w:p>
          <w:p w:rsidR="00005787" w:rsidRDefault="00F66D69">
            <w:pPr>
              <w:pStyle w:val="a3"/>
              <w:ind w:left="426"/>
            </w:pPr>
            <w:r>
              <w:t>а) порядок содержания территории, зданий, сооружений и помещений, эвакуационных путей и выходов, в том числе аварийных, а также путей доступа подразделений пожарной охраны на объекты защиты (на этажи, кровлю (покрытие) и др.);</w:t>
            </w:r>
          </w:p>
          <w:p w:rsidR="00005787" w:rsidRDefault="00F66D69">
            <w:pPr>
              <w:pStyle w:val="a3"/>
              <w:ind w:left="426"/>
            </w:pPr>
            <w:r>
              <w:t>б) меропри</w:t>
            </w:r>
            <w:r>
              <w:t>ятия по обеспечению пожарной безопасности технологических процессов при эксплуатации оборудования и производстве пожароопасных работ;</w:t>
            </w:r>
          </w:p>
          <w:p w:rsidR="00005787" w:rsidRDefault="00F66D69">
            <w:pPr>
              <w:pStyle w:val="a3"/>
              <w:ind w:left="426"/>
            </w:pPr>
            <w:r>
              <w:t>в) порядок и нормы хранения и транспортировки пожаровзрывоопасных веществ и материалов;</w:t>
            </w:r>
          </w:p>
          <w:p w:rsidR="00005787" w:rsidRDefault="00F66D69">
            <w:pPr>
              <w:pStyle w:val="a3"/>
              <w:ind w:left="426"/>
            </w:pPr>
            <w:r>
              <w:t>г) порядок осмотра и закрытия поме</w:t>
            </w:r>
            <w:r>
              <w:t>щений по окончании работы;</w:t>
            </w:r>
          </w:p>
          <w:p w:rsidR="00005787" w:rsidRDefault="00F66D69">
            <w:pPr>
              <w:pStyle w:val="a3"/>
              <w:ind w:left="426"/>
            </w:pPr>
            <w:r>
              <w:t>д) расположение мест для курения, применения открытого огня, проезда транспорта, проведения огневых или иных пожароопасных работ;</w:t>
            </w:r>
          </w:p>
          <w:p w:rsidR="00005787" w:rsidRDefault="00F66D69">
            <w:pPr>
              <w:pStyle w:val="a3"/>
              <w:ind w:left="426"/>
            </w:pPr>
            <w:r>
              <w:t>е) порядок сбора, хранения и удаления горючих веществ и материалов, содержания и хранения спецодежд</w:t>
            </w:r>
            <w:r>
              <w:t>ы;</w:t>
            </w:r>
          </w:p>
          <w:p w:rsidR="00005787" w:rsidRDefault="00F66D69">
            <w:pPr>
              <w:pStyle w:val="a3"/>
              <w:ind w:left="426"/>
            </w:pPr>
            <w:r>
              <w:t>ж) допустимое количество единовременно находящихся в помещениях сырья, полуфабрикатов и готовой продукции;</w:t>
            </w:r>
          </w:p>
          <w:p w:rsidR="00005787" w:rsidRDefault="00F66D69">
            <w:pPr>
              <w:pStyle w:val="a3"/>
              <w:ind w:left="426"/>
            </w:pPr>
            <w:r>
              <w:t>з) порядок и периодичность уборки горючих отходов и пыли, хранения промасленной спецодежды, ветоши;</w:t>
            </w:r>
          </w:p>
          <w:p w:rsidR="00005787" w:rsidRDefault="00F66D69">
            <w:pPr>
              <w:pStyle w:val="a3"/>
              <w:ind w:left="426"/>
            </w:pPr>
            <w:r>
              <w:t>и) предельные показания контрольно-измерительн</w:t>
            </w:r>
            <w:r>
              <w:t>ых приборов (манометры, термометры и др.), отклонения от которых могут вызвать пожар или взрыв;</w:t>
            </w:r>
          </w:p>
          <w:p w:rsidR="00005787" w:rsidRDefault="00F66D69">
            <w:pPr>
              <w:pStyle w:val="a3"/>
              <w:ind w:left="426"/>
            </w:pPr>
            <w:r>
              <w:lastRenderedPageBreak/>
              <w:t>к) обязанности и действия работников при пожаре, в том числе при вызове пожарной охраны, открытии и блокировании в открытом состоянии вращающихся дверей и турни</w:t>
            </w:r>
            <w:r>
              <w:t>кетов, а также других устройств, препятствующих свободной эвакуации людей,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</w:t>
            </w:r>
            <w:r>
              <w:t>ротушения и пожарной автоматики, эвакуации горючих веществ и материальных ценностей, осмотре и приведении в пожаровзрывобезопасное состояние всех помещений предприятия (подразделения);</w:t>
            </w:r>
          </w:p>
          <w:p w:rsidR="00005787" w:rsidRDefault="00F66D69">
            <w:pPr>
              <w:pStyle w:val="a3"/>
              <w:ind w:left="426"/>
            </w:pPr>
            <w:r>
              <w:t>л) допустимое (предельное) количество людей, которые могут одновременно</w:t>
            </w:r>
            <w:r>
              <w:t xml:space="preserve"> находиться на объекте защиты.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393 дополнен подпунктом "м" с 1 марта 2023 г. - </w:t>
            </w:r>
            <w:hyperlink r:id="rId189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90" w:history="1">
              <w:r>
                <w:t>См. будущую редакцию</w:t>
              </w:r>
            </w:hyperlink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lastRenderedPageBreak/>
              <w:t>393. В инструкции о мерах пожарной безопасности необходимо отражать следующие вопросы:</w:t>
            </w:r>
          </w:p>
          <w:p w:rsidR="00005787" w:rsidRDefault="00F66D69">
            <w:pPr>
              <w:pStyle w:val="a3"/>
              <w:ind w:left="426"/>
            </w:pPr>
            <w:r>
              <w:t>а) порядок содержания территории, зданий, сооружений и помещений, эвакуацион</w:t>
            </w:r>
            <w:r>
              <w:t>ных путей и выходов, в том числе аварийных, а также путей доступа подразделений пожарной охраны на объекты защиты (на этажи, кровлю (покрытие) и др.);</w:t>
            </w:r>
          </w:p>
          <w:p w:rsidR="00005787" w:rsidRDefault="00F66D69">
            <w:pPr>
              <w:pStyle w:val="a3"/>
              <w:ind w:left="426"/>
            </w:pPr>
            <w:r>
              <w:t>б) мероприятия по обеспечению пожарной безопасности технологических процессов при эксплуатации оборудован</w:t>
            </w:r>
            <w:r>
              <w:t>ия и производстве пожароопасных работ;</w:t>
            </w:r>
          </w:p>
          <w:p w:rsidR="00005787" w:rsidRDefault="00F66D69">
            <w:pPr>
              <w:pStyle w:val="a3"/>
              <w:ind w:left="426"/>
            </w:pPr>
            <w:r>
              <w:t>в) порядок и нормы хранения и транспортировки пожаровзрывоопасных веществ и материалов;</w:t>
            </w:r>
          </w:p>
          <w:p w:rsidR="00005787" w:rsidRDefault="00F66D69">
            <w:pPr>
              <w:pStyle w:val="a3"/>
              <w:ind w:left="426"/>
            </w:pPr>
            <w:r>
              <w:t>г) порядок осмотра и закрытия помещений по окончании работы;</w:t>
            </w:r>
          </w:p>
          <w:p w:rsidR="00005787" w:rsidRDefault="00F66D69">
            <w:pPr>
              <w:pStyle w:val="a3"/>
              <w:ind w:left="426"/>
            </w:pPr>
            <w:r>
              <w:t>д) расположение мест для курения, применения открытого огня, проезда</w:t>
            </w:r>
            <w:r>
              <w:t xml:space="preserve"> транспорта, проведения огневых или иных пожароопасных работ;</w:t>
            </w:r>
          </w:p>
          <w:p w:rsidR="00005787" w:rsidRDefault="00F66D69">
            <w:pPr>
              <w:pStyle w:val="a3"/>
              <w:ind w:left="426"/>
            </w:pPr>
            <w:r>
              <w:t>е) порядок сбора, хранения и удаления горючих веществ и материалов, содержания и хранения спецодежды;</w:t>
            </w:r>
          </w:p>
          <w:p w:rsidR="00005787" w:rsidRDefault="00F66D69">
            <w:pPr>
              <w:pStyle w:val="a3"/>
              <w:ind w:left="426"/>
            </w:pPr>
            <w:r>
              <w:t>ж) допустимое количество единовременно находящихся в помещениях сырья, полуфабрикатов и гото</w:t>
            </w:r>
            <w:r>
              <w:t>вой продукции;</w:t>
            </w:r>
          </w:p>
          <w:p w:rsidR="00005787" w:rsidRDefault="00F66D69">
            <w:pPr>
              <w:pStyle w:val="a3"/>
              <w:ind w:left="426"/>
            </w:pPr>
            <w:r>
              <w:t>з) порядок и периодичность уборки горючих отходов и пыли, хранения промасленной спецодежды, ветоши;</w:t>
            </w:r>
          </w:p>
          <w:p w:rsidR="00005787" w:rsidRDefault="00F66D69">
            <w:pPr>
              <w:pStyle w:val="a3"/>
              <w:ind w:left="426"/>
            </w:pPr>
            <w:r>
              <w:t>и) предельные показания контрольно-измерительных приборов (манометры, термометры и др.), отклонения от которых могут вызвать пожар или взрыв;</w:t>
            </w:r>
          </w:p>
          <w:p w:rsidR="00005787" w:rsidRDefault="00F66D69">
            <w:pPr>
              <w:pStyle w:val="a3"/>
              <w:ind w:left="426"/>
            </w:pPr>
            <w:r>
              <w:lastRenderedPageBreak/>
              <w:t xml:space="preserve">к) обязанности и действия работников при пожаре, в том числе при вызове пожарной охраны, открытии и блокировании в открытом состоянии вращающихся дверей и турникетов, а также других устройств, препятствующих свободной эвакуации людей, аварийной остановке </w:t>
            </w:r>
            <w:r>
              <w:t xml:space="preserve">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</w:t>
            </w:r>
            <w:r>
              <w:t>приведении в пожаровзрывобезопасное состояние всех помещений предприятия (подразделения);</w:t>
            </w:r>
          </w:p>
          <w:p w:rsidR="00005787" w:rsidRDefault="00F66D69">
            <w:pPr>
              <w:pStyle w:val="a3"/>
              <w:ind w:left="426"/>
            </w:pPr>
            <w:r>
              <w:t>л) допустимое (предельное) количество людей, которые могут одновременно находиться на объекте защиты</w:t>
            </w:r>
            <w:r>
              <w:rPr>
                <w:color w:val="000000"/>
                <w:shd w:val="clear" w:color="auto" w:fill="C1D7FF"/>
              </w:rPr>
              <w:t>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393 дополнен подпунктом "м" с 1 </w:t>
            </w:r>
            <w:r>
              <w:t xml:space="preserve">марта 2023 г. - </w:t>
            </w:r>
            <w:hyperlink r:id="rId191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1D7FF"/>
              </w:rPr>
              <w:t>м) перечень должностных лиц, являющихся дежурным персоналом на объекте защиты (при их наличии)</w:t>
            </w:r>
            <w:r>
              <w:t>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XIX. Обеспечение объектов защиты первичными средствами пожаротушения</w:t>
      </w:r>
    </w:p>
    <w:p w:rsidR="00005787" w:rsidRDefault="00F66D69">
      <w:pPr>
        <w:pStyle w:val="1"/>
        <w:ind w:left="426"/>
      </w:pPr>
      <w:r>
        <w:t>Пункт 410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410 изменен с 1 марта 2023 г. - </w:t>
            </w:r>
            <w:hyperlink r:id="rId192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193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410. Производственные и (или) складские здания предприятий (организаций), не оборудованные внутр</w:t>
            </w:r>
            <w:r>
              <w:t>енним противопожарным водопроводом или автоматическими установками пожаротушения (за исключением зданий, оборудовать которые установками пожаротушения и внутренним противопожарным водопроводом не требуется), помещения и площадки предприятий (организаций) п</w:t>
            </w:r>
            <w:r>
              <w:t xml:space="preserve">о первичной переработке сельскохозяйственных культур, </w:t>
            </w:r>
            <w:r>
              <w:lastRenderedPageBreak/>
              <w:t>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или наружные технологи</w:t>
            </w:r>
            <w:r>
              <w:t>ческие установки предприятий (организаций), удаленные на расстояние более 100 метров от источников наружного противопожарного водоснабжения, должны оборудоваться пожарными щитами.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4C413"/>
              </w:rPr>
              <w:t>Необходимое количество</w:t>
            </w:r>
            <w:r>
              <w:t xml:space="preserve"> пожарных щитов </w:t>
            </w:r>
            <w:r>
              <w:rPr>
                <w:color w:val="000000"/>
                <w:shd w:val="clear" w:color="auto" w:fill="C4C413"/>
              </w:rPr>
              <w:t>и их тип определяются</w:t>
            </w:r>
            <w:r>
              <w:t xml:space="preserve"> в зависимости от</w:t>
            </w:r>
            <w:r>
              <w:t xml:space="preserve"> категории помещений, зданий (сооружений) и наружных технологических установок по взрывопожарной и пожарной опасности. Нормы оснащения зданий, сооружений, строений и территорий пожарными щитами приводятся согласно </w:t>
            </w:r>
            <w:hyperlink r:id="rId194" w:history="1">
              <w:r>
                <w:t>приложению N 6</w:t>
              </w:r>
            </w:hyperlink>
            <w:r>
              <w:t>.</w:t>
            </w:r>
          </w:p>
          <w:p w:rsidR="00005787" w:rsidRDefault="00F66D69">
            <w:pPr>
              <w:pStyle w:val="a3"/>
              <w:ind w:left="426"/>
            </w:pPr>
            <w:r>
              <w:t xml:space="preserve">Пожарные щиты комплектуются немеханизированным пожарным инструментом и инвентарем. Нормы комплектации пожарных щитов немеханизированным инструментом и инвентарем приводятся согласно </w:t>
            </w:r>
            <w:hyperlink r:id="rId195" w:history="1">
              <w:r>
                <w:t>приложению N 7</w:t>
              </w:r>
            </w:hyperlink>
            <w:r>
              <w:t>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410 изменен с 1 марта 2023 г. - </w:t>
            </w:r>
            <w:hyperlink r:id="rId196" w:history="1">
              <w:r>
                <w:t>Постановление</w:t>
              </w:r>
            </w:hyperlink>
            <w:r>
              <w:t xml:space="preserve"> Правительства России от 24 октября</w:t>
            </w:r>
            <w:r>
              <w:t xml:space="preserve"> 2022 г. N 1885</w:t>
            </w:r>
          </w:p>
          <w:p w:rsidR="00005787" w:rsidRDefault="00F66D69">
            <w:pPr>
              <w:pStyle w:val="a8"/>
              <w:ind w:left="426"/>
            </w:pPr>
            <w:hyperlink r:id="rId197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410. Производственные и (или) складские здания предприятий (организаций), не оборудованные внутренним противопожарным водопроводом или автома</w:t>
            </w:r>
            <w:r>
              <w:t xml:space="preserve">тическими установками пожаротушения (за исключением зданий, оборудовать которые установками пожаротушения и внутренним противопожарным водопроводом не требуется), помещения и площадки предприятий (организаций) по первичной переработке сельскохозяйственных </w:t>
            </w:r>
            <w:r>
              <w:t xml:space="preserve">культур, </w:t>
            </w:r>
            <w:r>
              <w:lastRenderedPageBreak/>
              <w:t>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или наружные технологические установки предприятий (организаций), у</w:t>
            </w:r>
            <w:r>
              <w:t>даленные на расстояние более 100 метров от источников наружного противопожарного водоснабжения, должны оборудоваться пожарными щитами.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1D7FF"/>
              </w:rPr>
              <w:t>Тип</w:t>
            </w:r>
            <w:r>
              <w:t xml:space="preserve"> пожарных щитов </w:t>
            </w:r>
            <w:r>
              <w:rPr>
                <w:color w:val="000000"/>
                <w:shd w:val="clear" w:color="auto" w:fill="C1D7FF"/>
              </w:rPr>
              <w:t>определяется</w:t>
            </w:r>
            <w:r>
              <w:t xml:space="preserve"> в зависимости от категории помещений, зданий (сооружений) и наружных технологических уста</w:t>
            </w:r>
            <w:r>
              <w:t xml:space="preserve">новок по взрывопожарной и пожарной опасности. Нормы оснащения зданий, сооружений, строений и территорий пожарными щитами приводятся согласно </w:t>
            </w:r>
            <w:hyperlink r:id="rId198" w:history="1">
              <w:r>
                <w:t>приложению N 6</w:t>
              </w:r>
            </w:hyperlink>
            <w:r>
              <w:t>.</w:t>
            </w:r>
          </w:p>
          <w:p w:rsidR="00005787" w:rsidRDefault="00F66D69">
            <w:pPr>
              <w:pStyle w:val="a3"/>
              <w:ind w:left="426"/>
            </w:pPr>
            <w:r>
              <w:t>Пожарные щиты комплекту</w:t>
            </w:r>
            <w:r>
              <w:t xml:space="preserve">ются немеханизированным пожарным инструментом и инвентарем. Нормы комплектации пожарных щитов немеханизированным инструментом и инвентарем приводятся согласно </w:t>
            </w:r>
            <w:hyperlink r:id="rId199" w:history="1">
              <w:r>
                <w:t>приложению N 7</w:t>
              </w:r>
            </w:hyperlink>
            <w:r>
              <w:t>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</w:t>
      </w:r>
      <w:r>
        <w:t>т 411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0"/>
        <w:gridCol w:w="3498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6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3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6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hyperlink r:id="rId200" w:history="1">
              <w:r>
                <w:t>Постановлением</w:t>
              </w:r>
            </w:hyperlink>
            <w:r>
              <w:t xml:space="preserve"> Правительства России от 24 октября 2022 г. N 1885 пункт 411 признан утратившим силу с 1 марта 2023 г.</w:t>
            </w:r>
          </w:p>
          <w:p w:rsidR="00005787" w:rsidRDefault="00F66D69">
            <w:pPr>
              <w:pStyle w:val="a3"/>
              <w:ind w:left="426"/>
            </w:pPr>
            <w:r>
              <w:t>411.</w:t>
            </w:r>
            <w:r>
              <w:t xml:space="preserve"> </w:t>
            </w:r>
            <w:r>
              <w:rPr>
                <w:color w:val="000000"/>
                <w:shd w:val="clear" w:color="auto" w:fill="C4C413"/>
              </w:rPr>
              <w:t>Бочки для хранения воды, устанавливаемые рядом</w:t>
            </w:r>
            <w:r>
              <w:t xml:space="preserve"> с </w:t>
            </w:r>
            <w:r>
              <w:rPr>
                <w:color w:val="000000"/>
                <w:shd w:val="clear" w:color="auto" w:fill="C4C413"/>
              </w:rPr>
              <w:t>пожарным щитом, должны иметь объем не менее 0,2 куб</w:t>
            </w:r>
            <w:r>
              <w:t xml:space="preserve">. </w:t>
            </w:r>
            <w:r>
              <w:rPr>
                <w:color w:val="000000"/>
                <w:shd w:val="clear" w:color="auto" w:fill="C4C413"/>
              </w:rPr>
              <w:t>метра и комплектоваться ведрами.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4C413"/>
              </w:rPr>
              <w:t>Ящики для песка должны иметь объем 0,5 куб. метра и комплектоваться совковой лопатой. Конструкция ящика должна обеспечив</w:t>
            </w:r>
            <w:r>
              <w:rPr>
                <w:color w:val="000000"/>
                <w:shd w:val="clear" w:color="auto" w:fill="C4C413"/>
              </w:rPr>
              <w:t>ать удобство извлечения песка и исключать попадание осадков.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4C413"/>
              </w:rPr>
              <w:t>Ящики с песком, как правило, устанавливаются с пожарными щитами в местах, где возможен розлив легковоспламеняющихся или горючих жидкостей.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4C413"/>
              </w:rPr>
              <w:t>Для помещений категорий А, Б, В1</w:t>
            </w:r>
            <w:r>
              <w:t>-</w:t>
            </w:r>
            <w:r>
              <w:rPr>
                <w:color w:val="000000"/>
                <w:shd w:val="clear" w:color="auto" w:fill="C4C413"/>
              </w:rPr>
              <w:t>В4 и наружных технологи</w:t>
            </w:r>
            <w:r>
              <w:rPr>
                <w:color w:val="000000"/>
                <w:shd w:val="clear" w:color="auto" w:fill="C4C413"/>
              </w:rPr>
              <w:t>ческих установок категорий АН, БН и ВН по взрывопожарной и пожарной опасности предусматривается запас песка 0,5 куб</w:t>
            </w:r>
            <w:r>
              <w:t xml:space="preserve">. </w:t>
            </w:r>
            <w:r>
              <w:rPr>
                <w:color w:val="000000"/>
                <w:shd w:val="clear" w:color="auto" w:fill="C4C413"/>
              </w:rPr>
              <w:t>метра на каждые 500 кв. метров защищаемой площади.</w:t>
            </w:r>
          </w:p>
        </w:tc>
        <w:tc>
          <w:tcPr>
            <w:tcW w:w="3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 xml:space="preserve">411. </w:t>
            </w:r>
            <w:r>
              <w:rPr>
                <w:color w:val="000000"/>
                <w:shd w:val="clear" w:color="auto" w:fill="C1D7FF"/>
              </w:rPr>
              <w:t>Утратил силу</w:t>
            </w:r>
            <w:r>
              <w:t xml:space="preserve"> с </w:t>
            </w:r>
            <w:r>
              <w:rPr>
                <w:color w:val="000000"/>
                <w:shd w:val="clear" w:color="auto" w:fill="C1D7FF"/>
              </w:rPr>
              <w:t>1 марта 2023 г</w:t>
            </w:r>
            <w:r>
              <w:t xml:space="preserve">. - </w:t>
            </w:r>
            <w:hyperlink r:id="rId201" w:history="1">
              <w:r>
                <w:rPr>
                  <w:color w:val="000000"/>
                  <w:shd w:val="clear" w:color="auto" w:fill="C1D7FF"/>
                </w:rPr>
                <w:t>Постановление</w:t>
              </w:r>
            </w:hyperlink>
            <w:r>
              <w:rPr>
                <w:color w:val="000000"/>
                <w:shd w:val="clear" w:color="auto" w:fill="C1D7FF"/>
              </w:rPr>
              <w:t xml:space="preserve"> Правительства России от 24 октября 2022 г</w:t>
            </w:r>
            <w:r>
              <w:t xml:space="preserve">. </w:t>
            </w:r>
            <w:r>
              <w:rPr>
                <w:color w:val="000000"/>
                <w:shd w:val="clear" w:color="auto" w:fill="C1D7FF"/>
              </w:rPr>
              <w:t>N 1885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hyperlink r:id="rId202" w:history="1">
              <w:r>
                <w:t>См. предыдущую редакцию</w:t>
              </w:r>
            </w:hyperlink>
          </w:p>
        </w:tc>
      </w:tr>
    </w:tbl>
    <w:p w:rsidR="00005787" w:rsidRDefault="00F66D69">
      <w:pPr>
        <w:pStyle w:val="1"/>
        <w:ind w:left="426"/>
      </w:pPr>
      <w:r>
        <w:lastRenderedPageBreak/>
        <w:t>Пункт 412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5"/>
        <w:gridCol w:w="4733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4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412 изменен с 1 марта 2023 г. - </w:t>
            </w:r>
            <w:hyperlink r:id="rId203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04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412. 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</w:t>
            </w:r>
          </w:p>
          <w:p w:rsidR="00005787" w:rsidRDefault="00F66D69">
            <w:pPr>
              <w:pStyle w:val="a3"/>
              <w:ind w:left="426"/>
            </w:pPr>
            <w:r>
              <w:t xml:space="preserve">В помещениях, где применяются и (или) хранятся </w:t>
            </w:r>
            <w:r>
              <w:t>легковоспламеняющиеся и (или) горючие жидкости, размеры полотен должны быть не менее 2 х 1,5 метра.</w:t>
            </w:r>
          </w:p>
          <w:p w:rsidR="00005787" w:rsidRDefault="00F66D69">
            <w:pPr>
              <w:pStyle w:val="a3"/>
              <w:ind w:left="426"/>
            </w:pPr>
            <w:r>
              <w:t>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</w:t>
            </w:r>
            <w:r>
              <w:t xml:space="preserve"> случае пожара.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4C413"/>
              </w:rPr>
              <w:t>Руководитель организации обеспечивает</w:t>
            </w:r>
            <w:r>
              <w:t xml:space="preserve"> 1 </w:t>
            </w:r>
            <w:r>
              <w:rPr>
                <w:color w:val="000000"/>
                <w:shd w:val="clear" w:color="auto" w:fill="C4C413"/>
              </w:rPr>
              <w:t>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</w:t>
            </w:r>
            <w:r>
              <w:t>.</w:t>
            </w:r>
          </w:p>
        </w:tc>
        <w:tc>
          <w:tcPr>
            <w:tcW w:w="4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412. 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</w:t>
            </w:r>
          </w:p>
          <w:p w:rsidR="00005787" w:rsidRDefault="00F66D69">
            <w:pPr>
              <w:pStyle w:val="a3"/>
              <w:ind w:left="426"/>
            </w:pPr>
            <w:r>
              <w:t>В помещениях, где применяются и (или) хранятся легковоспламеняющиеся и (или) горючие жидкос</w:t>
            </w:r>
            <w:r>
              <w:t>ти, размеры полотен должны быть не менее 2 х 1,5 метра.</w:t>
            </w:r>
          </w:p>
          <w:p w:rsidR="00005787" w:rsidRDefault="00F66D69">
            <w:pPr>
              <w:pStyle w:val="a3"/>
              <w:ind w:left="426"/>
            </w:pPr>
            <w:r>
              <w:t>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пожара.</w:t>
            </w:r>
          </w:p>
          <w:p w:rsidR="00005787" w:rsidRDefault="00F66D69">
            <w:pPr>
              <w:pStyle w:val="a3"/>
              <w:ind w:left="426"/>
            </w:pPr>
            <w:r>
              <w:rPr>
                <w:color w:val="000000"/>
                <w:shd w:val="clear" w:color="auto" w:fill="C1D7FF"/>
              </w:rPr>
              <w:t>Абзац утратил силу с</w:t>
            </w:r>
            <w:r>
              <w:t xml:space="preserve"> 1 </w:t>
            </w:r>
            <w:r>
              <w:rPr>
                <w:color w:val="000000"/>
                <w:shd w:val="clear" w:color="auto" w:fill="C1D7FF"/>
              </w:rPr>
              <w:t>марта</w:t>
            </w:r>
            <w:r>
              <w:rPr>
                <w:color w:val="000000"/>
                <w:shd w:val="clear" w:color="auto" w:fill="C1D7FF"/>
              </w:rPr>
              <w:t xml:space="preserve"> 2023 г. - </w:t>
            </w:r>
            <w:hyperlink r:id="rId205" w:history="1">
              <w:r>
                <w:rPr>
                  <w:color w:val="000000"/>
                  <w:shd w:val="clear" w:color="auto" w:fill="C1D7FF"/>
                </w:rPr>
                <w:t>Постановление</w:t>
              </w:r>
            </w:hyperlink>
            <w:r>
              <w:rPr>
                <w:color w:val="000000"/>
                <w:shd w:val="clear" w:color="auto" w:fill="C1D7FF"/>
              </w:rPr>
              <w:t xml:space="preserve"> Правительства России от 24 октября 2022 г</w:t>
            </w:r>
            <w:r>
              <w:t xml:space="preserve">. </w:t>
            </w:r>
            <w:r>
              <w:rPr>
                <w:color w:val="000000"/>
                <w:shd w:val="clear" w:color="auto" w:fill="C1D7FF"/>
              </w:rPr>
              <w:t>N 1885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hyperlink r:id="rId206" w:history="1">
              <w:r>
                <w:t>См.</w:t>
              </w:r>
              <w:r>
                <w:t xml:space="preserve"> предыдущую редакцию</w:t>
              </w:r>
            </w:hyperlink>
          </w:p>
        </w:tc>
      </w:tr>
    </w:tbl>
    <w:p w:rsidR="00005787" w:rsidRDefault="00F66D69">
      <w:pPr>
        <w:pStyle w:val="1"/>
        <w:ind w:left="426"/>
      </w:pPr>
      <w:r>
        <w:t>XX. Порядок оформления паспорта населенного пункта, паспорта территории</w:t>
      </w:r>
    </w:p>
    <w:p w:rsidR="00005787" w:rsidRDefault="00F66D69">
      <w:pPr>
        <w:pStyle w:val="1"/>
        <w:ind w:left="426"/>
      </w:pPr>
      <w:r>
        <w:t>Пункт 415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415 изменен с 1 марта 2023 г. - </w:t>
            </w:r>
            <w:hyperlink r:id="rId207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08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8"/>
              <w:ind w:left="426"/>
            </w:pPr>
            <w:r>
              <w:t xml:space="preserve">Пункт 415 изменен с 1 </w:t>
            </w:r>
            <w:r>
              <w:t xml:space="preserve">сентября 2021 г. - </w:t>
            </w:r>
            <w:hyperlink r:id="rId209" w:history="1">
              <w:r>
                <w:t>Постановление</w:t>
              </w:r>
            </w:hyperlink>
            <w:r>
              <w:t xml:space="preserve"> Правительства России от 21 мая 2021 г. N 766</w:t>
            </w:r>
          </w:p>
          <w:p w:rsidR="00005787" w:rsidRDefault="00F66D69">
            <w:pPr>
              <w:pStyle w:val="a8"/>
              <w:ind w:left="426"/>
            </w:pPr>
            <w:hyperlink r:id="rId210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415</w:t>
            </w:r>
            <w:r>
              <w:t>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</w:t>
            </w:r>
            <w:r>
              <w:t>ритории) хвойного (смешанного) леса.</w:t>
            </w:r>
          </w:p>
          <w:p w:rsidR="00005787" w:rsidRDefault="00F66D69">
            <w:pPr>
              <w:pStyle w:val="a3"/>
              <w:ind w:left="426"/>
            </w:pPr>
            <w:r>
              <w:lastRenderedPageBreak/>
              <w:t>Населенный пункт считается подверженным угрозе лесных пожаров и других ландшафтных (природных) пожаров:</w:t>
            </w:r>
          </w:p>
          <w:p w:rsidR="00005787" w:rsidRDefault="00F66D69">
            <w:pPr>
              <w:pStyle w:val="a3"/>
              <w:ind w:left="426"/>
            </w:pPr>
            <w:r>
              <w:t>в случае его примыкания к хвойному (смешанному) лесному участку либо наличия на его землях (территории) хвойного (с</w:t>
            </w:r>
            <w:r>
              <w:t>мешанного) леса;</w:t>
            </w:r>
          </w:p>
          <w:p w:rsidR="00005787" w:rsidRDefault="00F66D69">
            <w:pPr>
              <w:pStyle w:val="a3"/>
              <w:ind w:left="426"/>
            </w:pPr>
            <w:r>
              <w:t xml:space="preserve">в случае его примыкания к земельному участку, заросшему камышовыми и (или) тростниковыми зарослями, </w:t>
            </w:r>
            <w:r>
              <w:rPr>
                <w:color w:val="000000"/>
                <w:shd w:val="clear" w:color="auto" w:fill="C4C413"/>
              </w:rPr>
              <w:t>сорными растениями и (или)</w:t>
            </w:r>
            <w:r>
              <w:t xml:space="preserve"> древесно-кустарниковой растительностью (за исключением поле- и лесозащитных насаждений, мелиоративных защитных л</w:t>
            </w:r>
            <w:r>
              <w:t>есных насаждений, плодовых и ягодных насаждений).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415 изменен с 1 марта 2023 г. - </w:t>
            </w:r>
            <w:hyperlink r:id="rId211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12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8"/>
              <w:ind w:left="426"/>
            </w:pPr>
            <w:r>
              <w:t xml:space="preserve">Пункт 415 изменен с 1 сентября 2021 г. - </w:t>
            </w:r>
            <w:hyperlink r:id="rId213" w:history="1">
              <w:r>
                <w:t>Постановление</w:t>
              </w:r>
            </w:hyperlink>
            <w:r>
              <w:t xml:space="preserve"> Правительства России от 21 м</w:t>
            </w:r>
            <w:r>
              <w:t>ая 2021 г. N 766</w:t>
            </w:r>
          </w:p>
          <w:p w:rsidR="00005787" w:rsidRDefault="00F66D69">
            <w:pPr>
              <w:pStyle w:val="a8"/>
              <w:ind w:left="426"/>
            </w:pPr>
            <w:hyperlink r:id="rId214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415. Территория организации отдыха детей и их оздоровления, территория садоводства или огородничества считаются подверженными угрозе лесных </w:t>
            </w:r>
            <w:r>
              <w:t>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      </w:r>
          </w:p>
          <w:p w:rsidR="00005787" w:rsidRDefault="00F66D69">
            <w:pPr>
              <w:pStyle w:val="a3"/>
              <w:ind w:left="426"/>
            </w:pPr>
            <w:r>
              <w:lastRenderedPageBreak/>
              <w:t>Населенный пункт считается подверженным угрозе лесных пожаров и других ландшафтных (природных) пожар</w:t>
            </w:r>
            <w:r>
              <w:t>ов:</w:t>
            </w:r>
          </w:p>
          <w:p w:rsidR="00005787" w:rsidRDefault="00F66D69">
            <w:pPr>
              <w:pStyle w:val="a3"/>
              <w:ind w:left="426"/>
            </w:pPr>
            <w:r>
              <w:t>в случае его примыкания к хвойному (смешанному) лесному участку либо наличия на его землях (территории) хвойного (смешанного) леса;</w:t>
            </w:r>
          </w:p>
          <w:p w:rsidR="00005787" w:rsidRDefault="00F66D69">
            <w:pPr>
              <w:pStyle w:val="a3"/>
              <w:ind w:left="426"/>
            </w:pPr>
            <w:r>
              <w:t xml:space="preserve">в случае его примыкания к земельному участку, заросшему камышовыми и (или) тростниковыми зарослями, </w:t>
            </w:r>
            <w:r>
              <w:t>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417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>Пункт 417 изменен с 1 марта 20</w:t>
            </w:r>
            <w:r>
              <w:t xml:space="preserve">23 г. - </w:t>
            </w:r>
            <w:hyperlink r:id="rId215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16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8"/>
              <w:ind w:left="426"/>
            </w:pPr>
            <w:r>
              <w:t>Пункт 417 из</w:t>
            </w:r>
            <w:r>
              <w:t xml:space="preserve">менен с 1 сентября 2021 г. - </w:t>
            </w:r>
            <w:hyperlink r:id="rId217" w:history="1">
              <w:r>
                <w:t>Постановление</w:t>
              </w:r>
            </w:hyperlink>
            <w:r>
              <w:t xml:space="preserve"> Правительства России от 21 мая 2021 г. N 766</w:t>
            </w:r>
          </w:p>
          <w:p w:rsidR="00005787" w:rsidRDefault="00F66D69">
            <w:pPr>
              <w:pStyle w:val="a8"/>
              <w:ind w:left="426"/>
            </w:pPr>
            <w:hyperlink r:id="rId218" w:history="1">
              <w:r>
                <w:t>См. предыдущую ре</w:t>
              </w:r>
              <w:r>
                <w:t>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417.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</w:t>
            </w:r>
            <w:r>
              <w:t xml:space="preserve">ных пожаров, и начало пожароопасного сезона ежегодно устанавливаются нормативным правовым актом субъекта Российской Федерации </w:t>
            </w:r>
            <w:r>
              <w:rPr>
                <w:color w:val="000000"/>
                <w:shd w:val="clear" w:color="auto" w:fill="C4C413"/>
              </w:rPr>
              <w:t>исходя из природно-климатических особенностей, связанных со сходом снежного покрова в лесах</w:t>
            </w:r>
            <w:r>
              <w:t>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>Пункт 417 и</w:t>
            </w:r>
            <w:r>
              <w:t xml:space="preserve">зменен с 1 марта 2023 г. - </w:t>
            </w:r>
            <w:hyperlink r:id="rId219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20" w:history="1">
              <w:r>
                <w:t>См. предыдущую</w:t>
              </w:r>
              <w:r>
                <w:t xml:space="preserve">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417.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</w:t>
            </w:r>
            <w:r>
              <w:t>лесных пожаров, и начало пожароопасного сезона ежегодно устанавливаются нормативным правовым актом субъекта Российской Федерации.</w:t>
            </w:r>
          </w:p>
        </w:tc>
      </w:tr>
    </w:tbl>
    <w:p w:rsidR="00005787" w:rsidRDefault="00F66D69">
      <w:pPr>
        <w:pStyle w:val="1"/>
        <w:ind w:left="426"/>
      </w:pPr>
      <w:r>
        <w:t>XXI. Объекты религиозного назначения</w:t>
      </w:r>
    </w:p>
    <w:p w:rsidR="00005787" w:rsidRDefault="00F66D69">
      <w:pPr>
        <w:pStyle w:val="1"/>
        <w:ind w:left="426"/>
      </w:pPr>
      <w:r>
        <w:t>Пункт 421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421 изменен с 1 </w:t>
            </w:r>
            <w:r>
              <w:t xml:space="preserve">марта 2023 г. - </w:t>
            </w:r>
            <w:hyperlink r:id="rId221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22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421.</w:t>
            </w:r>
            <w:r>
              <w:t xml:space="preserve"> Хранение горючих жидкостей в помещениях молельных залов не допускается, за исключением горючих жидкостей, предназначенных для проведения обрядов. Хранение горючих жидкостей должно осуществляться в специально оборудованных местах.</w:t>
            </w:r>
          </w:p>
          <w:p w:rsidR="00005787" w:rsidRDefault="00F66D69">
            <w:pPr>
              <w:pStyle w:val="a3"/>
              <w:ind w:left="426"/>
            </w:pPr>
            <w:r>
              <w:t>Запас горючих жидкостей в</w:t>
            </w:r>
            <w:r>
              <w:t xml:space="preserve"> молельном зале должен быть в количестве, не превышающем суточную потребность, но не более:</w:t>
            </w:r>
          </w:p>
          <w:p w:rsidR="00005787" w:rsidRDefault="00F66D69">
            <w:pPr>
              <w:pStyle w:val="a3"/>
              <w:ind w:left="426"/>
            </w:pPr>
            <w:r>
              <w:t>20 литров - для помещений с отделкой из негорючих материалов;</w:t>
            </w:r>
          </w:p>
          <w:p w:rsidR="00005787" w:rsidRDefault="00F66D69">
            <w:pPr>
              <w:pStyle w:val="a3"/>
              <w:ind w:left="426"/>
            </w:pPr>
            <w:r>
              <w:t>5 литров - для остальных помещений.</w:t>
            </w:r>
          </w:p>
          <w:p w:rsidR="00005787" w:rsidRDefault="00F66D69">
            <w:pPr>
              <w:pStyle w:val="a3"/>
              <w:ind w:left="426"/>
            </w:pPr>
            <w:r>
              <w:t>Горючие жидкости в молельных залах не должны храниться в стеклянно</w:t>
            </w:r>
            <w:r>
              <w:t>й таре.</w:t>
            </w:r>
          </w:p>
          <w:p w:rsidR="00005787" w:rsidRDefault="00F66D69">
            <w:pPr>
              <w:pStyle w:val="a3"/>
              <w:ind w:left="426"/>
            </w:pPr>
            <w:r>
              <w:t xml:space="preserve">Розлив горючих жидкостей в лампады и светильники должен осуществляться из </w:t>
            </w:r>
            <w:r>
              <w:rPr>
                <w:color w:val="000000"/>
                <w:shd w:val="clear" w:color="auto" w:fill="C4C413"/>
              </w:rPr>
              <w:t>закрытой</w:t>
            </w:r>
            <w:r>
              <w:t xml:space="preserve"> небьющейся емкости.</w:t>
            </w:r>
          </w:p>
          <w:p w:rsidR="00005787" w:rsidRDefault="00F66D69">
            <w:pPr>
              <w:pStyle w:val="a3"/>
              <w:ind w:left="426"/>
            </w:pPr>
            <w:r>
              <w:t>Размещение электронагревательных приборов на расстоянии менее 1 метра до мест розлива горючих жидкостей не допускается.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421 изменен с 1 марта 2023 г. - </w:t>
            </w:r>
            <w:hyperlink r:id="rId223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24" w:history="1">
              <w:r>
                <w:t>См</w:t>
              </w:r>
              <w:r>
                <w:t>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421. Хранение горючих жидкостей в помещениях молельных залов не допускается, за исключением горючих жидкостей, предназначенных для проведения обрядов. Хранение горючих жидкостей должно осуществляться в специально оборудованных местах.</w:t>
            </w:r>
          </w:p>
          <w:p w:rsidR="00005787" w:rsidRDefault="00F66D69">
            <w:pPr>
              <w:pStyle w:val="a3"/>
              <w:ind w:left="426"/>
            </w:pPr>
            <w:r>
              <w:t>Запас горючих жидкостей в молельном зале должен быть в количестве, не превышающем суточную потребность, но не более:</w:t>
            </w:r>
          </w:p>
          <w:p w:rsidR="00005787" w:rsidRDefault="00F66D69">
            <w:pPr>
              <w:pStyle w:val="a3"/>
              <w:ind w:left="426"/>
            </w:pPr>
            <w:r>
              <w:t>20 литров - для помещений с отделкой из негорючих материалов;</w:t>
            </w:r>
          </w:p>
          <w:p w:rsidR="00005787" w:rsidRDefault="00F66D69">
            <w:pPr>
              <w:pStyle w:val="a3"/>
              <w:ind w:left="426"/>
            </w:pPr>
            <w:r>
              <w:t>5 литров - для остальных помещений.</w:t>
            </w:r>
          </w:p>
          <w:p w:rsidR="00005787" w:rsidRDefault="00F66D69">
            <w:pPr>
              <w:pStyle w:val="a3"/>
              <w:ind w:left="426"/>
            </w:pPr>
            <w:r>
              <w:t>Горючие жидкости в молельных залах не до</w:t>
            </w:r>
            <w:r>
              <w:t>лжны храниться в стеклянной таре.</w:t>
            </w:r>
          </w:p>
          <w:p w:rsidR="00005787" w:rsidRDefault="00F66D69">
            <w:pPr>
              <w:pStyle w:val="a3"/>
              <w:ind w:left="426"/>
            </w:pPr>
            <w:r>
              <w:t>Розлив горючих жидкостей в лампады и светильники должен осуществляться из небьющейся емкости.</w:t>
            </w:r>
          </w:p>
          <w:p w:rsidR="00005787" w:rsidRDefault="00F66D69">
            <w:pPr>
              <w:pStyle w:val="a3"/>
              <w:ind w:left="426"/>
            </w:pPr>
            <w:r>
              <w:t>Размещение электронагревательных приборов на расстоянии менее 1 метра до мест розлива горючих жидкостей не допускается.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 xml:space="preserve">XXIII. </w:t>
      </w:r>
      <w:r>
        <w:t>Применение и реализация пиротехнических изделий бытового назначения</w:t>
      </w:r>
    </w:p>
    <w:p w:rsidR="00005787" w:rsidRDefault="00F66D69">
      <w:pPr>
        <w:pStyle w:val="1"/>
        <w:ind w:left="426"/>
      </w:pPr>
      <w:r>
        <w:t>Пункт 441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441 изменен с 1 марта 2023 г. - </w:t>
            </w:r>
            <w:hyperlink r:id="rId225" w:history="1">
              <w:r>
                <w:t>Постановлен</w:t>
              </w:r>
              <w:r>
                <w:t>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26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441. При подготовке и проведении фейерверков в местах массового пребывания людей с использованием пиротехни</w:t>
            </w:r>
            <w:r>
              <w:t xml:space="preserve">ческих изделий </w:t>
            </w:r>
            <w:r>
              <w:rPr>
                <w:color w:val="000000"/>
                <w:shd w:val="clear" w:color="auto" w:fill="C4C413"/>
              </w:rPr>
              <w:t>I</w:t>
            </w:r>
            <w:r>
              <w:t xml:space="preserve"> - III класса опасности:</w:t>
            </w:r>
          </w:p>
          <w:p w:rsidR="00005787" w:rsidRDefault="00F66D69">
            <w:pPr>
              <w:pStyle w:val="a3"/>
              <w:ind w:left="426"/>
            </w:pPr>
            <w:r>
              <w:t>а) должны быть реализованы дополнительные инженерно-технические мероприятия, при выполнении которых возможно проведение фейерверка с учетом требований инструкции на применяемые пиротехнические изделия. Они должны вк</w:t>
            </w:r>
            <w:r>
              <w:t xml:space="preserve">лючать схему местности с нанесением на ней пунктов размещения фейерверочных изделий, предусматривать безопасные </w:t>
            </w:r>
            <w:r>
              <w:lastRenderedPageBreak/>
              <w:t>расстояния до зданий, сооружений с указанием границ безопасной зоны, а также места хранения пиротехнической продукции и ее утилизации;</w:t>
            </w:r>
          </w:p>
          <w:p w:rsidR="00005787" w:rsidRDefault="00F66D69">
            <w:pPr>
              <w:pStyle w:val="a3"/>
              <w:ind w:left="426"/>
            </w:pPr>
            <w:r>
              <w:t xml:space="preserve">б) </w:t>
            </w:r>
            <w:r>
              <w:t>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      </w:r>
          </w:p>
          <w:p w:rsidR="00005787" w:rsidRDefault="00F66D69">
            <w:pPr>
              <w:pStyle w:val="a3"/>
              <w:ind w:left="426"/>
            </w:pPr>
            <w:r>
              <w:t>в) на площадках, с которых запускаются пиротехнически</w:t>
            </w:r>
            <w:r>
              <w:t>е изделия, запрещается курить и разводить огонь, а также оставлять пиротехнические изделия без присмотра;</w:t>
            </w:r>
          </w:p>
          <w:p w:rsidR="00005787" w:rsidRDefault="00F66D69">
            <w:pPr>
              <w:pStyle w:val="a3"/>
              <w:ind w:left="426"/>
            </w:pPr>
            <w:r>
              <w:t>г) безопасность при устройстве фейерверков возлагается на организацию и (или) физических лиц, проводящих фейерверк;</w:t>
            </w:r>
          </w:p>
          <w:p w:rsidR="00005787" w:rsidRDefault="00F66D69">
            <w:pPr>
              <w:pStyle w:val="a3"/>
              <w:ind w:left="426"/>
            </w:pPr>
            <w:r>
              <w:t>д) после использования пиротехниче</w:t>
            </w:r>
            <w:r>
              <w:t>ских изделий территория должна быть осмотрена и очищена от отработанных, несработавших пиротехнических изделий и их опасных элементов.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441 изменен с 1 марта 2023 г. - </w:t>
            </w:r>
            <w:hyperlink r:id="rId227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28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441. При подготовке и проведении фейерверков в местах массового пребывания</w:t>
            </w:r>
            <w:r>
              <w:t xml:space="preserve"> людей с использованием пиротехнических изделий </w:t>
            </w:r>
            <w:r>
              <w:rPr>
                <w:color w:val="000000"/>
                <w:shd w:val="clear" w:color="auto" w:fill="C1D7FF"/>
              </w:rPr>
              <w:t>II</w:t>
            </w:r>
            <w:r>
              <w:t xml:space="preserve"> - III класса опасности:</w:t>
            </w:r>
          </w:p>
          <w:p w:rsidR="00005787" w:rsidRDefault="00F66D69">
            <w:pPr>
              <w:pStyle w:val="a3"/>
              <w:ind w:left="426"/>
            </w:pPr>
            <w:r>
              <w:t>а) должны быть реализованы дополнительные инженерно-технические мероприятия, при выполнении которых возможно проведение фейерверка с учетом требований инструкции на применяемые пиро</w:t>
            </w:r>
            <w:r>
              <w:t xml:space="preserve">технические изделия. Они должны включать схему местности с нанесением на ней пунктов размещения фейерверочных изделий, предусматривать безопасные </w:t>
            </w:r>
            <w:r>
              <w:lastRenderedPageBreak/>
              <w:t>расстояния до зданий, сооружений с указанием границ безопасной зоны, а также места хранения пиротехнической пр</w:t>
            </w:r>
            <w:r>
              <w:t>одукции и ее утилизации;</w:t>
            </w:r>
          </w:p>
          <w:p w:rsidR="00005787" w:rsidRDefault="00F66D69">
            <w:pPr>
              <w:pStyle w:val="a3"/>
              <w:ind w:left="426"/>
            </w:pPr>
            <w:r>
              <w:t>б) 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      </w:r>
          </w:p>
          <w:p w:rsidR="00005787" w:rsidRDefault="00F66D69">
            <w:pPr>
              <w:pStyle w:val="a3"/>
              <w:ind w:left="426"/>
            </w:pPr>
            <w:r>
              <w:t xml:space="preserve">в) на площадках, с </w:t>
            </w:r>
            <w:r>
              <w:t>которых запускаются пиротехнические изделия, запрещается курить и разводить огонь, а также оставлять пиротехнические изделия без присмотра;</w:t>
            </w:r>
          </w:p>
          <w:p w:rsidR="00005787" w:rsidRDefault="00F66D69">
            <w:pPr>
              <w:pStyle w:val="a3"/>
              <w:ind w:left="426"/>
            </w:pPr>
            <w:r>
              <w:t>г) безопасность при устройстве фейерверков возлагается на организацию и (или) физических лиц, проводящих фейерверк;</w:t>
            </w:r>
          </w:p>
          <w:p w:rsidR="00005787" w:rsidRDefault="00F66D69">
            <w:pPr>
              <w:pStyle w:val="a3"/>
              <w:ind w:left="426"/>
            </w:pPr>
            <w:r>
              <w:t>д) 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442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442 изменен с 1 </w:t>
            </w:r>
            <w:r>
              <w:t xml:space="preserve">марта 2023 г. - </w:t>
            </w:r>
            <w:hyperlink r:id="rId229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30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442.</w:t>
            </w:r>
            <w:r>
              <w:t xml:space="preserve"> Применение пиротехнических изделий</w:t>
            </w:r>
            <w:r>
              <w:rPr>
                <w:color w:val="000000"/>
                <w:shd w:val="clear" w:color="auto" w:fill="C4C413"/>
              </w:rPr>
              <w:t xml:space="preserve">, за исключением хлопушек и бенгальских свечей, соответствующих </w:t>
            </w:r>
            <w:hyperlink r:id="rId231" w:history="1">
              <w:r>
                <w:rPr>
                  <w:color w:val="000000"/>
                  <w:shd w:val="clear" w:color="auto" w:fill="C4C413"/>
                </w:rPr>
                <w:t>I классу</w:t>
              </w:r>
            </w:hyperlink>
            <w:r>
              <w:rPr>
                <w:color w:val="000000"/>
                <w:shd w:val="clear" w:color="auto" w:fill="C4C413"/>
              </w:rPr>
              <w:t xml:space="preserve"> опасности по </w:t>
            </w:r>
            <w:hyperlink r:id="rId232" w:history="1">
              <w:r>
                <w:rPr>
                  <w:color w:val="000000"/>
                  <w:shd w:val="clear" w:color="auto" w:fill="C4C413"/>
                </w:rPr>
                <w:t>техническому регламенту</w:t>
              </w:r>
            </w:hyperlink>
            <w:r>
              <w:rPr>
                <w:color w:val="000000"/>
                <w:shd w:val="clear" w:color="auto" w:fill="C4C413"/>
              </w:rPr>
              <w:t xml:space="preserve"> Таможенного союза "О безопасности пиротехнических изделий",</w:t>
            </w:r>
            <w:r>
              <w:t xml:space="preserve"> запрещается: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"а" изменен с 1 марта 2023 г. - </w:t>
            </w:r>
            <w:hyperlink r:id="rId233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34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а) в </w:t>
            </w:r>
            <w:r>
              <w:rPr>
                <w:color w:val="000000"/>
                <w:shd w:val="clear" w:color="auto" w:fill="C4C413"/>
              </w:rPr>
              <w:t>помещениях,</w:t>
            </w:r>
            <w:r>
              <w:t xml:space="preserve"> зданиях и сооружениях любого функционального назначения, за исключением приме</w:t>
            </w:r>
            <w:r>
              <w:t xml:space="preserve">нения специальных сценических эффектов, профессиональных пиротехнических изделий и </w:t>
            </w:r>
            <w:r>
              <w:rPr>
                <w:color w:val="000000"/>
                <w:shd w:val="clear" w:color="auto" w:fill="C4C413"/>
              </w:rPr>
              <w:t>огневых эффектов</w:t>
            </w:r>
            <w:r>
              <w:t xml:space="preserve">, для которых </w:t>
            </w:r>
            <w:r>
              <w:lastRenderedPageBreak/>
              <w:t>разработан комплекс дополнительных инженерно-технических мероприятий по обеспечению пожарной безопасности;</w:t>
            </w:r>
          </w:p>
          <w:p w:rsidR="00005787" w:rsidRDefault="00F66D69">
            <w:pPr>
              <w:pStyle w:val="a3"/>
              <w:ind w:left="426"/>
            </w:pPr>
            <w:r>
              <w:t>б) на территориях взрывоопасных и по</w:t>
            </w:r>
            <w:r>
              <w:t>жароопасных объектов, в полосах отчуждения железных дорог, нефтепроводов, газопроводов и линий высоковольтной электропередачи;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hyperlink r:id="rId235" w:history="1">
              <w:r>
                <w:t>Постановлением</w:t>
              </w:r>
            </w:hyperlink>
            <w:r>
              <w:t xml:space="preserve"> Правительст</w:t>
            </w:r>
            <w:r>
              <w:t>ва России от 24 октября 2022 г. N 1885 подпункт "в" признан утратившим силу с 1 марта 2023 г.</w:t>
            </w:r>
          </w:p>
          <w:p w:rsidR="00005787" w:rsidRDefault="00F66D69">
            <w:pPr>
              <w:pStyle w:val="a3"/>
              <w:ind w:left="426"/>
            </w:pPr>
            <w:r>
              <w:t xml:space="preserve">в) </w:t>
            </w:r>
            <w:r>
              <w:rPr>
                <w:color w:val="000000"/>
                <w:shd w:val="clear" w:color="auto" w:fill="C4C413"/>
              </w:rPr>
              <w:t>на кровлях, покрытии, балконах, лоджиях и выступающих частях фасадов зданий (сооружений);</w:t>
            </w:r>
          </w:p>
          <w:p w:rsidR="00005787" w:rsidRDefault="00F66D69">
            <w:pPr>
              <w:pStyle w:val="a3"/>
              <w:ind w:left="426"/>
            </w:pPr>
            <w:r>
              <w:t>г) во время проведения митингов, демонстраций, шествий и пикетировани</w:t>
            </w:r>
            <w:r>
              <w:t>я;</w:t>
            </w:r>
          </w:p>
          <w:p w:rsidR="00005787" w:rsidRDefault="00F66D69">
            <w:pPr>
              <w:pStyle w:val="a3"/>
              <w:ind w:left="426"/>
            </w:pPr>
            <w:r>
              <w:t>д)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      </w:r>
          </w:p>
          <w:p w:rsidR="00005787" w:rsidRDefault="00F66D69">
            <w:pPr>
              <w:pStyle w:val="a3"/>
              <w:ind w:left="426"/>
            </w:pPr>
            <w:r>
              <w:t>е) при погодных условиях, не позволяющих обеспечить</w:t>
            </w:r>
            <w:r>
              <w:t xml:space="preserve"> безопасность при их использовании;</w:t>
            </w:r>
          </w:p>
          <w:p w:rsidR="00005787" w:rsidRDefault="00F66D69">
            <w:pPr>
              <w:pStyle w:val="a3"/>
              <w:ind w:left="426"/>
            </w:pPr>
            <w:r>
              <w:t>ж) лицам, не преодолевшим возрастного ограничения, установленного производителем пиротехнического изделия.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442 изменен с 1 марта 2023 г. - </w:t>
            </w:r>
            <w:hyperlink r:id="rId236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37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442. Применение пиротехнических изделий запрещается: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</w:t>
            </w:r>
            <w:r>
              <w:rPr>
                <w:sz w:val="16"/>
              </w:rPr>
              <w:t xml:space="preserve">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"а" изменен с 1 марта 2023 г. - </w:t>
            </w:r>
            <w:hyperlink r:id="rId238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39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а) в зданиях и сооружениях любого функционального назначения, </w:t>
            </w:r>
            <w:r>
              <w:rPr>
                <w:color w:val="000000"/>
                <w:shd w:val="clear" w:color="auto" w:fill="C1D7FF"/>
              </w:rPr>
              <w:t>в том числе на кровлях (покрытиях), балконах, лоджиях и выступающих частях фасадов зданий и сооружений,</w:t>
            </w:r>
            <w:r>
              <w:t xml:space="preserve"> за исключением применения специальных сценических э</w:t>
            </w:r>
            <w:r>
              <w:t xml:space="preserve">ффектов, профессиональных пиротехнических изделий </w:t>
            </w:r>
            <w:r>
              <w:rPr>
                <w:color w:val="000000"/>
                <w:shd w:val="clear" w:color="auto" w:fill="C1D7FF"/>
              </w:rPr>
              <w:t>технического назначения</w:t>
            </w:r>
            <w:r>
              <w:t xml:space="preserve"> и </w:t>
            </w:r>
            <w:r>
              <w:rPr>
                <w:color w:val="000000"/>
                <w:shd w:val="clear" w:color="auto" w:fill="C1D7FF"/>
              </w:rPr>
              <w:t>устройств, создающих огневые эффекты</w:t>
            </w:r>
            <w:r>
              <w:t xml:space="preserve">, для которых разработан комплекс дополнительных инженерно-технических </w:t>
            </w:r>
            <w:r>
              <w:lastRenderedPageBreak/>
              <w:t>мероприятий по обеспечению пожарной безопасности;</w:t>
            </w:r>
          </w:p>
          <w:p w:rsidR="00005787" w:rsidRDefault="00F66D69">
            <w:pPr>
              <w:pStyle w:val="a3"/>
              <w:ind w:left="426"/>
            </w:pPr>
            <w:r>
              <w:t>б) на территориях взрыв</w:t>
            </w:r>
            <w:r>
              <w:t>оопасных и пожароопасных объектов, в полосах отчуждения железных дорог, нефтепроводов, газопроводов и линий высоковольтной электропередачи;</w:t>
            </w:r>
          </w:p>
          <w:p w:rsidR="00005787" w:rsidRDefault="00F66D69">
            <w:pPr>
              <w:pStyle w:val="a3"/>
              <w:ind w:left="426"/>
            </w:pPr>
            <w:r>
              <w:t xml:space="preserve">в) </w:t>
            </w:r>
            <w:r>
              <w:rPr>
                <w:color w:val="000000"/>
                <w:shd w:val="clear" w:color="auto" w:fill="C1D7FF"/>
              </w:rPr>
              <w:t xml:space="preserve">утратил силу с 1 марта 2023 г. - </w:t>
            </w:r>
            <w:hyperlink r:id="rId240" w:history="1">
              <w:r>
                <w:rPr>
                  <w:color w:val="000000"/>
                  <w:shd w:val="clear" w:color="auto" w:fill="C1D7FF"/>
                </w:rPr>
                <w:t>Пос</w:t>
              </w:r>
              <w:r>
                <w:rPr>
                  <w:color w:val="000000"/>
                  <w:shd w:val="clear" w:color="auto" w:fill="C1D7FF"/>
                </w:rPr>
                <w:t>тановление</w:t>
              </w:r>
            </w:hyperlink>
            <w:r>
              <w:rPr>
                <w:color w:val="000000"/>
                <w:shd w:val="clear" w:color="auto" w:fill="C1D7FF"/>
              </w:rP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hyperlink r:id="rId241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г) во время проведения митингов, демонстраций, шествий и </w:t>
            </w:r>
            <w:r>
              <w:t>пикетирования;</w:t>
            </w:r>
          </w:p>
          <w:p w:rsidR="00005787" w:rsidRDefault="00F66D69">
            <w:pPr>
              <w:pStyle w:val="a3"/>
              <w:ind w:left="426"/>
            </w:pPr>
            <w:r>
              <w:t>д)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      </w:r>
          </w:p>
          <w:p w:rsidR="00005787" w:rsidRDefault="00F66D69">
            <w:pPr>
              <w:pStyle w:val="a3"/>
              <w:ind w:left="426"/>
            </w:pPr>
            <w:r>
              <w:t>е) при погодных условиях, не позволяющи</w:t>
            </w:r>
            <w:r>
              <w:t>х обеспечить безопасность при их использовании;</w:t>
            </w:r>
          </w:p>
          <w:p w:rsidR="00005787" w:rsidRDefault="00F66D69">
            <w:pPr>
              <w:pStyle w:val="a3"/>
              <w:ind w:left="426"/>
            </w:pPr>
            <w:r>
              <w:t>ж) лицам, не преодолевшим возрастного ограничения, установленного производителем пиротехнического изделия.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XXIV. Применение специальных сценических эффектов, пиротехнических изделий и огневых эффектов при пр</w:t>
      </w:r>
      <w:r>
        <w:t>оведении концертных и спортивных мероприятий с массовым пребыванием людей в зданиях и сооружениях</w:t>
      </w:r>
    </w:p>
    <w:p w:rsidR="00005787" w:rsidRDefault="00F66D69">
      <w:pPr>
        <w:pStyle w:val="1"/>
        <w:ind w:left="426"/>
      </w:pPr>
      <w:r>
        <w:t>Пункт 450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450 изменен с 1 марта 2023 г. - </w:t>
            </w:r>
            <w:hyperlink r:id="rId242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43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450. Регламент проведения мероприятий с применением специальных сценических </w:t>
            </w:r>
            <w:r>
              <w:t xml:space="preserve">эффектов, профессиональных пиротехнических изделий и огневых эффектов с приложением спецификации применяемого оборудования и схемы его размещения </w:t>
            </w:r>
            <w:r>
              <w:rPr>
                <w:color w:val="000000"/>
                <w:shd w:val="clear" w:color="auto" w:fill="C4C413"/>
              </w:rPr>
              <w:t xml:space="preserve">согласовываются с соответствующим органом местного самоуправления не менее чем за 14 </w:t>
            </w:r>
            <w:r>
              <w:rPr>
                <w:color w:val="000000"/>
                <w:shd w:val="clear" w:color="auto" w:fill="C4C413"/>
              </w:rPr>
              <w:lastRenderedPageBreak/>
              <w:t>календарных дней до дня п</w:t>
            </w:r>
            <w:r>
              <w:rPr>
                <w:color w:val="000000"/>
                <w:shd w:val="clear" w:color="auto" w:fill="C4C413"/>
              </w:rPr>
              <w:t>роведения</w:t>
            </w:r>
            <w:r>
              <w:t xml:space="preserve"> мероприятия.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lastRenderedPageBreak/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450 изменен с 1 марта 2023 г. - </w:t>
            </w:r>
            <w:hyperlink r:id="rId244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45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450. Регламент проведения мероприятий с применением специальных сценических эффектов, профессиональных пиротехнических изделий и огневых эффектов с приложением</w:t>
            </w:r>
            <w:r>
              <w:t xml:space="preserve"> спецификации применяемого оборудования и схемы его размещения </w:t>
            </w:r>
            <w:r>
              <w:rPr>
                <w:color w:val="000000"/>
                <w:shd w:val="clear" w:color="auto" w:fill="C1D7FF"/>
              </w:rPr>
              <w:t>подлежит утверждению организатором такого</w:t>
            </w:r>
            <w:r>
              <w:t xml:space="preserve"> мероприятия.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Приложение N 1. Нормы обеспечения переносными огнетушителями объектов защиты в зависимости от их категорий по пожарной и взрывопожарной о</w:t>
      </w:r>
      <w:r>
        <w:t>пасности и класса пожара (за исключением автозаправочных станций)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Изменения в документе не могут быть отображены в выбранном режиме. Для просмотра переключитесь на вкладку "Сравнение редакций"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 xml:space="preserve">Изменения в документе не могут быть </w:t>
            </w:r>
            <w:r>
              <w:t>отображены в выбранном режиме. Для просмотра переключитесь на вкладку "Сравнение редакций"</w:t>
            </w:r>
          </w:p>
        </w:tc>
      </w:tr>
    </w:tbl>
    <w:p w:rsidR="00005787" w:rsidRDefault="00F66D69">
      <w:pPr>
        <w:pStyle w:val="1"/>
        <w:ind w:left="426"/>
      </w:pPr>
      <w:r>
        <w:t>Приложение N 2. Нормы оснащения помещений передвижными огнетушителями (за исключением автозаправочных станций)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0"/>
        <w:gridCol w:w="5958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 xml:space="preserve">Изменения в документе не </w:t>
            </w:r>
            <w:r>
              <w:t>могут быть отображены в выбранном режиме. Для просмотра переключитесь на вкладку "Сравнение редакций"</w:t>
            </w: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Приложение 2 изменено с 1 марта 2023 г. - </w:t>
            </w:r>
            <w:hyperlink r:id="rId246" w:history="1">
              <w:r>
                <w:t>Постановле</w:t>
              </w:r>
              <w:r>
                <w:t>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47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 w:firstLine="680"/>
              <w:jc w:val="right"/>
            </w:pPr>
            <w:r>
              <w:rPr>
                <w:b/>
                <w:color w:val="26282F"/>
              </w:rPr>
              <w:t xml:space="preserve">Приложение N 2 к </w:t>
            </w:r>
            <w:hyperlink r:id="rId248" w:history="1">
              <w:r>
                <w:rPr>
                  <w:b/>
                  <w:color w:val="26282F"/>
                </w:rPr>
                <w:t>Правилам</w:t>
              </w:r>
            </w:hyperlink>
            <w:r>
              <w:rPr>
                <w:b/>
                <w:color w:val="26282F"/>
              </w:rPr>
              <w:t xml:space="preserve"> п</w:t>
            </w:r>
            <w:r>
              <w:rPr>
                <w:b/>
                <w:color w:val="26282F"/>
              </w:rPr>
              <w:t>ротивопожарного режима в Российской Федерации</w:t>
            </w:r>
          </w:p>
          <w:p w:rsidR="00005787" w:rsidRDefault="00005787">
            <w:pPr>
              <w:pStyle w:val="a3"/>
              <w:ind w:left="426"/>
            </w:pPr>
          </w:p>
          <w:p w:rsidR="00005787" w:rsidRDefault="00F66D69">
            <w:pPr>
              <w:pStyle w:val="1"/>
              <w:ind w:left="426"/>
            </w:pPr>
            <w:r>
              <w:t>Нормы оснащения помещений передвижными огнетушителями (за исключением автозаправочных станций)</w:t>
            </w:r>
          </w:p>
          <w:p w:rsidR="00005787" w:rsidRDefault="00F66D69">
            <w:pPr>
              <w:pStyle w:val="aa"/>
              <w:ind w:left="426"/>
            </w:pPr>
            <w:r>
              <w:t>С изменениями и дополнениями от:</w:t>
            </w:r>
          </w:p>
          <w:p w:rsidR="00005787" w:rsidRDefault="00F66D69">
            <w:pPr>
              <w:pStyle w:val="aa"/>
              <w:ind w:left="426"/>
            </w:pPr>
            <w:r>
              <w:rPr>
                <w:color w:val="000000"/>
                <w:shd w:val="clear" w:color="auto" w:fill="C1D7FF"/>
              </w:rPr>
              <w:t>24 октября 2022 г.</w:t>
            </w:r>
          </w:p>
          <w:p w:rsidR="00005787" w:rsidRDefault="00005787">
            <w:pPr>
              <w:pStyle w:val="a3"/>
              <w:ind w:left="426"/>
            </w:pPr>
          </w:p>
          <w:p w:rsidR="00005787" w:rsidRDefault="00005787">
            <w:pPr>
              <w:pStyle w:val="a3"/>
              <w:ind w:left="426"/>
            </w:pPr>
          </w:p>
          <w:p w:rsidR="00005787" w:rsidRDefault="00F66D69">
            <w:pPr>
              <w:pStyle w:val="a3"/>
              <w:ind w:left="426"/>
            </w:pPr>
            <w:r>
              <w:rPr>
                <w:b/>
                <w:color w:val="26282F"/>
              </w:rPr>
              <w:t>Примечания:</w:t>
            </w:r>
            <w:r>
              <w:t xml:space="preserve"> 1. В помещениях, в которых находятся разные виды</w:t>
            </w:r>
            <w:r>
              <w:t xml:space="preserve"> горючего материала и возможно возникновение различных классов пожара, используются универсальные по области применения огнетушители.</w:t>
            </w:r>
          </w:p>
          <w:p w:rsidR="00005787" w:rsidRDefault="00F66D69">
            <w:pPr>
              <w:pStyle w:val="a3"/>
              <w:ind w:left="426"/>
            </w:pPr>
            <w:r>
              <w:t>2. Допускается использовать иные первичные средства пожаротушения, обеспечивающие тушение соответствующего класса пожара и</w:t>
            </w:r>
            <w:r>
              <w:t xml:space="preserve"> ранг тушения модельного очага пожара.</w:t>
            </w:r>
          </w:p>
          <w:p w:rsidR="00005787" w:rsidRDefault="00F66D69">
            <w:pPr>
              <w:pStyle w:val="a3"/>
              <w:ind w:left="426"/>
            </w:pPr>
            <w:r>
              <w:t>3. Выбор типа огнетушителя должен быть определен с учетом обеспечения безопасности его применения для людей и имущества.</w:t>
            </w:r>
          </w:p>
          <w:p w:rsidR="00005787" w:rsidRDefault="00005787">
            <w:pPr>
              <w:pStyle w:val="a3"/>
              <w:ind w:left="426"/>
            </w:pPr>
          </w:p>
        </w:tc>
      </w:tr>
    </w:tbl>
    <w:p w:rsidR="00005787" w:rsidRDefault="00F66D69">
      <w:pPr>
        <w:pStyle w:val="1"/>
        <w:ind w:left="426"/>
      </w:pPr>
      <w:r>
        <w:t>Приложение N 3. Нормы обеспечения огнетушителями железнодорожного подвижного состава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</w:t>
            </w:r>
            <w:r>
              <w:t>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lastRenderedPageBreak/>
              <w:t>Изменения в документе не могут быть отображены в выбранном режиме. Для просмотра переключитесь на вкладку "Сравнение редакций"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Изменения в документе не могут быть отображены в выбранном режиме. Для просмотра переключитесь на вкладку "Срав</w:t>
            </w:r>
            <w:r>
              <w:t>нение редакций"</w:t>
            </w:r>
          </w:p>
        </w:tc>
      </w:tr>
    </w:tbl>
    <w:p w:rsidR="00005787" w:rsidRDefault="00F66D69">
      <w:pPr>
        <w:pStyle w:val="1"/>
        <w:ind w:left="426"/>
      </w:pPr>
      <w:r>
        <w:t>Приложение N 4. 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 w:firstLine="680"/>
              <w:jc w:val="right"/>
            </w:pPr>
            <w:r>
              <w:rPr>
                <w:b/>
                <w:color w:val="26282F"/>
              </w:rPr>
              <w:t xml:space="preserve">Приложение N 4 к </w:t>
            </w:r>
            <w:hyperlink r:id="rId249" w:history="1">
              <w:r>
                <w:rPr>
                  <w:b/>
                  <w:color w:val="26282F"/>
                </w:rPr>
                <w:t>Правилам</w:t>
              </w:r>
            </w:hyperlink>
            <w:r>
              <w:rPr>
                <w:b/>
                <w:color w:val="26282F"/>
              </w:rPr>
              <w:t xml:space="preserve"> противопожарного режима в Российской Федерации</w:t>
            </w:r>
          </w:p>
          <w:p w:rsidR="00005787" w:rsidRDefault="00005787">
            <w:pPr>
              <w:pStyle w:val="a3"/>
              <w:ind w:left="426"/>
            </w:pPr>
          </w:p>
          <w:p w:rsidR="00005787" w:rsidRDefault="00F66D69">
            <w:pPr>
              <w:pStyle w:val="1"/>
              <w:ind w:left="426"/>
            </w:pPr>
            <w:r>
              <w:t>Порядок использования открытого огня и разведения костров на землях сельскохозяйственного назначения, землях запаса и землях н</w:t>
            </w:r>
            <w:r>
              <w:t>аселенных пунктов</w:t>
            </w:r>
          </w:p>
          <w:p w:rsidR="00005787" w:rsidRDefault="00005787">
            <w:pPr>
              <w:pStyle w:val="a3"/>
              <w:ind w:left="426"/>
            </w:pP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 w:firstLine="680"/>
              <w:jc w:val="right"/>
            </w:pPr>
            <w:r>
              <w:rPr>
                <w:b/>
                <w:color w:val="26282F"/>
              </w:rPr>
              <w:t xml:space="preserve">Приложение N 4 к </w:t>
            </w:r>
            <w:hyperlink r:id="rId250" w:history="1">
              <w:r>
                <w:rPr>
                  <w:b/>
                  <w:color w:val="26282F"/>
                </w:rPr>
                <w:t>Правилам</w:t>
              </w:r>
            </w:hyperlink>
            <w:r>
              <w:rPr>
                <w:b/>
                <w:color w:val="26282F"/>
              </w:rPr>
              <w:t xml:space="preserve"> противопожарного режима в Российской Федерации</w:t>
            </w:r>
          </w:p>
          <w:p w:rsidR="00005787" w:rsidRDefault="00005787">
            <w:pPr>
              <w:pStyle w:val="a3"/>
              <w:ind w:left="426"/>
            </w:pPr>
          </w:p>
          <w:p w:rsidR="00005787" w:rsidRDefault="00F66D69">
            <w:pPr>
              <w:pStyle w:val="1"/>
              <w:ind w:left="426"/>
            </w:pPr>
            <w:r>
              <w:t xml:space="preserve">Порядок использования открытого огня и разведения костров на землях </w:t>
            </w:r>
            <w:r>
              <w:t>сельскохозяйственного назначения, землях запаса и землях населенных пунктов</w:t>
            </w:r>
          </w:p>
          <w:p w:rsidR="00005787" w:rsidRDefault="00F66D69">
            <w:pPr>
              <w:pStyle w:val="aa"/>
              <w:ind w:left="426"/>
            </w:pPr>
            <w:r>
              <w:t>С изменениями и дополнениями от:</w:t>
            </w:r>
          </w:p>
          <w:p w:rsidR="00005787" w:rsidRDefault="00F66D69">
            <w:pPr>
              <w:pStyle w:val="aa"/>
              <w:ind w:left="426"/>
            </w:pPr>
            <w:r>
              <w:rPr>
                <w:color w:val="000000"/>
                <w:shd w:val="clear" w:color="auto" w:fill="C1D7FF"/>
              </w:rPr>
              <w:t>24 октября 2022 г.</w:t>
            </w:r>
          </w:p>
          <w:p w:rsidR="00005787" w:rsidRDefault="00005787">
            <w:pPr>
              <w:pStyle w:val="a3"/>
              <w:ind w:left="426"/>
            </w:pPr>
          </w:p>
        </w:tc>
      </w:tr>
    </w:tbl>
    <w:p w:rsidR="00005787" w:rsidRDefault="00F66D69">
      <w:pPr>
        <w:pStyle w:val="1"/>
        <w:ind w:left="426"/>
      </w:pPr>
      <w:r>
        <w:t>Пункт 2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2. Использование открытого огня должно осуществляться в специально оборудованных местах при</w:t>
            </w:r>
            <w:r>
              <w:t xml:space="preserve"> выполнении следующих требований:</w:t>
            </w:r>
          </w:p>
          <w:p w:rsidR="00005787" w:rsidRDefault="00F66D69">
            <w:pPr>
              <w:pStyle w:val="a3"/>
              <w:ind w:left="426"/>
            </w:pPr>
            <w:r>
      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</w:t>
            </w:r>
            <w:r>
              <w:t>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>Подпункт "б</w:t>
            </w:r>
            <w:r>
              <w:t xml:space="preserve">" изменен с 1 марта 2023 г. - </w:t>
            </w:r>
            <w:hyperlink r:id="rId251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52" w:history="1">
              <w:r>
                <w:t>См. будущ</w:t>
              </w:r>
              <w:r>
                <w:t>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-от хвойного </w:t>
            </w:r>
            <w:r>
              <w:lastRenderedPageBreak/>
              <w:t>леса или отдельно растущих хвойных деревьев и м</w:t>
            </w:r>
            <w:r>
              <w:t>олодняка и 30 метров - от лиственного леса или отдельно растущих групп лиственных деревьев;</w:t>
            </w:r>
          </w:p>
          <w:p w:rsidR="00005787" w:rsidRDefault="00F66D69">
            <w:pPr>
              <w:pStyle w:val="a3"/>
              <w:ind w:left="426"/>
            </w:pPr>
            <w:r>
      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</w:t>
            </w:r>
            <w:r>
              <w:t>, других горючих материалов и отделена противопожарной минерализованной полосой шириной не менее 0,4 метра;</w:t>
            </w:r>
          </w:p>
          <w:p w:rsidR="00005787" w:rsidRDefault="00F66D69">
            <w:pPr>
              <w:pStyle w:val="a3"/>
              <w:ind w:left="426"/>
            </w:pPr>
            <w:r>
      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</w:t>
            </w:r>
            <w:r>
              <w:t>ьным средством связи для вызова подразделения пожарной охраны.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lastRenderedPageBreak/>
              <w:t>2. Использование открытого огня должно осуществляться в специально оборудованных местах при выполнении следующих требований:</w:t>
            </w:r>
          </w:p>
          <w:p w:rsidR="00005787" w:rsidRDefault="00F66D69">
            <w:pPr>
              <w:pStyle w:val="a3"/>
              <w:ind w:left="426"/>
            </w:pPr>
            <w:r>
              <w:t>а) место использования открытого огня должно быть выполнено в виде к</w:t>
            </w:r>
            <w:r>
              <w:t>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</w:t>
            </w:r>
            <w:r>
              <w:t>ть распространения пламени и выпадения сгораемых материалов за пределы очага горения, объемом не более 1 куб. метра;</w:t>
            </w:r>
          </w:p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Подпункт "б" изменен с 1 марта 2023 г. - </w:t>
            </w:r>
            <w:hyperlink r:id="rId253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54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 xml:space="preserve">б) место использования открытого огня должно располагаться на расстоянии не менее 50 </w:t>
            </w:r>
            <w:r>
              <w:t xml:space="preserve">метров от ближайшего объекта (здания, сооружения, постройки, открытого склада, скирды), 100 метров -от хвойного </w:t>
            </w:r>
            <w:r>
              <w:lastRenderedPageBreak/>
              <w:t>леса или отдельно растущих хвойных деревьев и молодняка и 30 метров - от лиственного леса или отдельно растущих групп лиственных деревьев</w:t>
            </w:r>
            <w:r>
              <w:rPr>
                <w:color w:val="000000"/>
                <w:shd w:val="clear" w:color="auto" w:fill="C1D7FF"/>
              </w:rPr>
              <w:t>. При и</w:t>
            </w:r>
            <w:r>
              <w:rPr>
                <w:color w:val="000000"/>
                <w:shd w:val="clear" w:color="auto" w:fill="C1D7FF"/>
              </w:rPr>
              <w:t>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</w:t>
            </w:r>
            <w:r>
              <w:rPr>
                <w:color w:val="000000"/>
                <w:shd w:val="clear" w:color="auto" w:fill="C1D7FF"/>
              </w:rPr>
              <w:t>лагаться на расстоянии не менее 15 метров до зданий, сооружений и иных построек</w:t>
            </w:r>
            <w:r>
              <w:t>;</w:t>
            </w:r>
          </w:p>
          <w:p w:rsidR="00005787" w:rsidRDefault="00F66D69">
            <w:pPr>
              <w:pStyle w:val="a3"/>
              <w:ind w:left="426"/>
            </w:pPr>
            <w:r>
      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</w:t>
            </w:r>
            <w:r>
              <w:t>рючих материалов и отделена противопожарной минерализованной полосой шириной не менее 0,4 метра;</w:t>
            </w:r>
          </w:p>
          <w:p w:rsidR="00005787" w:rsidRDefault="00F66D69">
            <w:pPr>
              <w:pStyle w:val="a3"/>
              <w:ind w:left="426"/>
            </w:pPr>
            <w:r>
      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</w:t>
            </w:r>
            <w:r>
              <w:t>вом связи для вызова подразделения пожарной охраны.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3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3 изменен с 1 марта 2023 г. - </w:t>
            </w:r>
            <w:hyperlink r:id="rId255" w:history="1">
              <w:r>
                <w:t>Постановление</w:t>
              </w:r>
            </w:hyperlink>
            <w:r>
              <w:t xml:space="preserve"> Правительства Р</w:t>
            </w:r>
            <w:r>
              <w:t>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56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3. При использовании открытого огня в металлической емкости или емкости, выполненной из иных негорючих материалов, исключающ</w:t>
            </w:r>
            <w:r>
              <w:t xml:space="preserve">ей распространение пламени и выпадение </w:t>
            </w:r>
            <w:r>
              <w:rPr>
                <w:color w:val="000000"/>
                <w:shd w:val="clear" w:color="auto" w:fill="C4C413"/>
              </w:rPr>
              <w:t>сгораемых</w:t>
            </w:r>
            <w:r>
              <w:t xml:space="preserve"> материалов за пределы очага горения, минимально допустимые расстояния, предусмотренные </w:t>
            </w:r>
            <w:hyperlink r:id="rId257" w:history="1">
              <w:r>
                <w:t>подпунктами "б"</w:t>
              </w:r>
            </w:hyperlink>
            <w:r>
              <w:t xml:space="preserve"> и </w:t>
            </w:r>
            <w:hyperlink r:id="rId258" w:history="1">
              <w:r>
                <w:t>"в" пункта 2</w:t>
              </w:r>
            </w:hyperlink>
            <w:r>
              <w:t xml:space="preserve"> порядка, могут быть уменьшены вдвое. При этом устройство противопожарной минерализованной полосы не требуется.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>Пункт 3 изменен с 1 марта 2023 г</w:t>
            </w:r>
            <w:r>
              <w:t xml:space="preserve">. - </w:t>
            </w:r>
            <w:hyperlink r:id="rId259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60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3. При испо</w:t>
            </w:r>
            <w:r>
              <w:t xml:space="preserve">льзовании открытого огня </w:t>
            </w:r>
            <w:r>
              <w:rPr>
                <w:color w:val="000000"/>
                <w:shd w:val="clear" w:color="auto" w:fill="C1D7FF"/>
              </w:rPr>
              <w:t>для сжигания сухой травы, веток, листвы и другой горючей растительности</w:t>
            </w:r>
            <w:r>
              <w:t xml:space="preserve"> в металлической емкости или емкости, выполненной из иных негорючих материалов, исключающей распространение пламени и выпадение </w:t>
            </w:r>
            <w:r>
              <w:rPr>
                <w:color w:val="000000"/>
                <w:shd w:val="clear" w:color="auto" w:fill="C1D7FF"/>
              </w:rPr>
              <w:t>горючих</w:t>
            </w:r>
            <w:r>
              <w:t xml:space="preserve"> материалов за пределы оч</w:t>
            </w:r>
            <w:r>
              <w:t xml:space="preserve">ага горения, минимально допустимые расстояния, предусмотренные </w:t>
            </w:r>
            <w:hyperlink r:id="rId261" w:history="1">
              <w:r>
                <w:t>подпунктами "б"</w:t>
              </w:r>
            </w:hyperlink>
            <w:r>
              <w:t xml:space="preserve"> и </w:t>
            </w:r>
            <w:hyperlink r:id="rId262" w:history="1">
              <w:r>
                <w:t>"в" пункта 2</w:t>
              </w:r>
            </w:hyperlink>
            <w:r>
              <w:t xml:space="preserve"> порядка, м</w:t>
            </w:r>
            <w:r>
              <w:t>огут быть уменьшены вдвое. При этом устройство противопожарной минерализованной полосы не требуется.</w:t>
            </w:r>
          </w:p>
        </w:tc>
      </w:tr>
    </w:tbl>
    <w:p w:rsidR="00005787" w:rsidRDefault="00F66D69">
      <w:pPr>
        <w:pStyle w:val="1"/>
        <w:ind w:left="426"/>
      </w:pPr>
      <w:r>
        <w:lastRenderedPageBreak/>
        <w:t>Пункт 5</w:t>
      </w:r>
    </w:p>
    <w:tbl>
      <w:tblPr>
        <w:tblW w:w="10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9"/>
        <w:gridCol w:w="4919"/>
      </w:tblGrid>
      <w:tr w:rsidR="00005787">
        <w:tblPrEx>
          <w:tblCellMar>
            <w:top w:w="0" w:type="dxa"/>
            <w:bottom w:w="0" w:type="dxa"/>
          </w:tblCellMar>
        </w:tblPrEx>
        <w:tc>
          <w:tcPr>
            <w:tcW w:w="5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01.09.2021</w:t>
            </w:r>
          </w:p>
        </w:tc>
        <w:tc>
          <w:tcPr>
            <w:tcW w:w="4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3"/>
              <w:ind w:left="426"/>
            </w:pPr>
            <w:r>
              <w:t>с 01.03.2023</w:t>
            </w:r>
          </w:p>
        </w:tc>
      </w:tr>
      <w:tr w:rsidR="00005787">
        <w:tblPrEx>
          <w:tblCellMar>
            <w:top w:w="0" w:type="dxa"/>
            <w:bottom w:w="0" w:type="dxa"/>
          </w:tblCellMar>
        </w:tblPrEx>
        <w:tc>
          <w:tcPr>
            <w:tcW w:w="5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5 изменен с 1 марта 2023 г. - </w:t>
            </w:r>
            <w:hyperlink r:id="rId263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64" w:history="1">
              <w:r>
                <w:t>См. будущую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5. При использовании</w:t>
            </w:r>
            <w:r>
              <w:t xml:space="preserve">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</w:t>
            </w:r>
            <w:r>
              <w:rPr>
                <w:color w:val="000000"/>
                <w:shd w:val="clear" w:color="auto" w:fill="C4C413"/>
              </w:rPr>
              <w:t>, относящихся к землям сельскохозяйственного назнач</w:t>
            </w:r>
            <w:r>
              <w:rPr>
                <w:color w:val="000000"/>
                <w:shd w:val="clear" w:color="auto" w:fill="C4C413"/>
              </w:rPr>
              <w:t>ения,</w:t>
            </w:r>
            <w:r>
              <w:t xml:space="preserve">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-до 2 метров.</w:t>
            </w:r>
          </w:p>
        </w:tc>
        <w:tc>
          <w:tcPr>
            <w:tcW w:w="4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Default="00F66D69">
            <w:pPr>
              <w:pStyle w:val="a8"/>
              <w:ind w:left="426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005787" w:rsidRDefault="00F66D69">
            <w:pPr>
              <w:pStyle w:val="a8"/>
              <w:ind w:left="426"/>
            </w:pPr>
            <w:r>
              <w:t xml:space="preserve">Пункт 5 изменен с 1 марта 2023 г. - </w:t>
            </w:r>
            <w:hyperlink r:id="rId265" w:history="1">
              <w:r>
                <w:t>Постановление</w:t>
              </w:r>
            </w:hyperlink>
            <w:r>
              <w:t xml:space="preserve"> Правительства России от 24 октября 2022 г. N 1885</w:t>
            </w:r>
          </w:p>
          <w:p w:rsidR="00005787" w:rsidRDefault="00F66D69">
            <w:pPr>
              <w:pStyle w:val="a8"/>
              <w:ind w:left="426"/>
            </w:pPr>
            <w:hyperlink r:id="rId266" w:history="1">
              <w:r>
                <w:t>См. предыдущую редакцию</w:t>
              </w:r>
            </w:hyperlink>
          </w:p>
          <w:p w:rsidR="00005787" w:rsidRDefault="00F66D69">
            <w:pPr>
              <w:pStyle w:val="a3"/>
              <w:ind w:left="426"/>
            </w:pPr>
            <w:r>
              <w:t>5. При использовании</w:t>
            </w:r>
            <w:r>
              <w:t xml:space="preserve">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</w:t>
            </w:r>
            <w:r>
              <w:rPr>
                <w:color w:val="000000"/>
                <w:shd w:val="clear" w:color="auto" w:fill="C1D7FF"/>
              </w:rPr>
              <w:t>или огородных</w:t>
            </w:r>
            <w:r>
              <w:t xml:space="preserve"> земельных участках противопожарное расстояние от очага </w:t>
            </w:r>
            <w:r>
              <w:t>горения до зданий, сооружений и иных построек допускается уменьшать до 5 метров, а зону очистки вокруг емкости от горючих материалов - до 2 метров.</w:t>
            </w:r>
          </w:p>
        </w:tc>
      </w:tr>
    </w:tbl>
    <w:p w:rsidR="00005787" w:rsidRDefault="00005787">
      <w:pPr>
        <w:ind w:left="426"/>
      </w:pPr>
    </w:p>
    <w:sectPr w:rsidR="00005787">
      <w:headerReference w:type="default" r:id="rId267"/>
      <w:footerReference w:type="default" r:id="rId268"/>
      <w:pgSz w:w="11906" w:h="16838"/>
      <w:pgMar w:top="1276" w:right="794" w:bottom="794" w:left="7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69" w:rsidRDefault="00F66D69">
      <w:r>
        <w:separator/>
      </w:r>
    </w:p>
  </w:endnote>
  <w:endnote w:type="continuationSeparator" w:id="0">
    <w:p w:rsidR="00F66D69" w:rsidRDefault="00F6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17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F83D23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F83D23" w:rsidRDefault="00F66D69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F83D23" w:rsidRDefault="00F66D69">
          <w:pPr>
            <w:pStyle w:val="Standard"/>
            <w:ind w:firstLine="0"/>
            <w:jc w:val="center"/>
          </w:pP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F83D23" w:rsidRDefault="00F66D69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69" w:rsidRDefault="00F66D69">
      <w:r>
        <w:rPr>
          <w:color w:val="000000"/>
        </w:rPr>
        <w:separator/>
      </w:r>
    </w:p>
  </w:footnote>
  <w:footnote w:type="continuationSeparator" w:id="0">
    <w:p w:rsidR="00F66D69" w:rsidRDefault="00F6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D23" w:rsidRDefault="00F66D69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96564A">
      <w:rPr>
        <w:noProof/>
      </w:rPr>
      <w:t>2</w:t>
    </w:r>
    <w:r>
      <w:fldChar w:fldCharType="end"/>
    </w:r>
  </w:p>
  <w:p w:rsidR="00F83D23" w:rsidRDefault="00F66D6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05787"/>
    <w:rsid w:val="00005787"/>
    <w:rsid w:val="0096564A"/>
    <w:rsid w:val="00F6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781C2-0D55-4F6C-B8BD-380DFDBF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405573893/10232" TargetMode="External"/><Relationship Id="rId21" Type="http://schemas.openxmlformats.org/officeDocument/2006/relationships/hyperlink" Target="http://internet.garant.ru/document/redirect/76809949/1010" TargetMode="External"/><Relationship Id="rId42" Type="http://schemas.openxmlformats.org/officeDocument/2006/relationships/hyperlink" Target="http://internet.garant.ru/document/redirect/74680206/10166" TargetMode="External"/><Relationship Id="rId63" Type="http://schemas.openxmlformats.org/officeDocument/2006/relationships/hyperlink" Target="http://internet.garant.ru/document/redirect/405573893/1012" TargetMode="External"/><Relationship Id="rId84" Type="http://schemas.openxmlformats.org/officeDocument/2006/relationships/hyperlink" Target="http://internet.garant.ru/document/redirect/405573893/10172" TargetMode="External"/><Relationship Id="rId138" Type="http://schemas.openxmlformats.org/officeDocument/2006/relationships/hyperlink" Target="http://internet.garant.ru/document/redirect/405573893/10280" TargetMode="External"/><Relationship Id="rId159" Type="http://schemas.openxmlformats.org/officeDocument/2006/relationships/hyperlink" Target="http://internet.garant.ru/document/redirect/405573893/1033" TargetMode="External"/><Relationship Id="rId170" Type="http://schemas.openxmlformats.org/officeDocument/2006/relationships/hyperlink" Target="http://internet.garant.ru/document/redirect/76809949/1316" TargetMode="External"/><Relationship Id="rId191" Type="http://schemas.openxmlformats.org/officeDocument/2006/relationships/hyperlink" Target="http://internet.garant.ru/document/redirect/405573893/1041" TargetMode="External"/><Relationship Id="rId205" Type="http://schemas.openxmlformats.org/officeDocument/2006/relationships/hyperlink" Target="http://internet.garant.ru/document/redirect/405573893/1044" TargetMode="External"/><Relationship Id="rId226" Type="http://schemas.openxmlformats.org/officeDocument/2006/relationships/hyperlink" Target="http://internet.garant.ru/document/redirect/76809949/1441" TargetMode="External"/><Relationship Id="rId247" Type="http://schemas.openxmlformats.org/officeDocument/2006/relationships/hyperlink" Target="http://internet.garant.ru/document/redirect/74680206/12000" TargetMode="External"/><Relationship Id="rId107" Type="http://schemas.openxmlformats.org/officeDocument/2006/relationships/hyperlink" Target="http://internet.garant.ru/document/redirect/76809949/1055" TargetMode="External"/><Relationship Id="rId268" Type="http://schemas.openxmlformats.org/officeDocument/2006/relationships/footer" Target="footer1.xml"/><Relationship Id="rId11" Type="http://schemas.openxmlformats.org/officeDocument/2006/relationships/hyperlink" Target="http://internet.garant.ru/document/redirect/74680206/1002" TargetMode="External"/><Relationship Id="rId32" Type="http://schemas.openxmlformats.org/officeDocument/2006/relationships/hyperlink" Target="http://internet.garant.ru/document/redirect/405573893/10063" TargetMode="External"/><Relationship Id="rId53" Type="http://schemas.openxmlformats.org/officeDocument/2006/relationships/hyperlink" Target="http://internet.garant.ru/document/redirect/76809949/1018" TargetMode="External"/><Relationship Id="rId74" Type="http://schemas.openxmlformats.org/officeDocument/2006/relationships/hyperlink" Target="http://internet.garant.ru/document/redirect/74680206/1028" TargetMode="External"/><Relationship Id="rId128" Type="http://schemas.openxmlformats.org/officeDocument/2006/relationships/hyperlink" Target="http://internet.garant.ru/document/redirect/405573893/1025" TargetMode="External"/><Relationship Id="rId149" Type="http://schemas.openxmlformats.org/officeDocument/2006/relationships/hyperlink" Target="http://internet.garant.ru/document/redirect/405573893/10321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internet.garant.ru/document/redirect/76809949/1043" TargetMode="External"/><Relationship Id="rId160" Type="http://schemas.openxmlformats.org/officeDocument/2006/relationships/hyperlink" Target="http://internet.garant.ru/document/redirect/74680206/1104" TargetMode="External"/><Relationship Id="rId181" Type="http://schemas.openxmlformats.org/officeDocument/2006/relationships/hyperlink" Target="http://internet.garant.ru/document/redirect/405573893/1039" TargetMode="External"/><Relationship Id="rId216" Type="http://schemas.openxmlformats.org/officeDocument/2006/relationships/hyperlink" Target="http://internet.garant.ru/document/redirect/76809949/1417" TargetMode="External"/><Relationship Id="rId237" Type="http://schemas.openxmlformats.org/officeDocument/2006/relationships/hyperlink" Target="http://internet.garant.ru/document/redirect/74680206/1442" TargetMode="External"/><Relationship Id="rId258" Type="http://schemas.openxmlformats.org/officeDocument/2006/relationships/hyperlink" Target="http://internet.garant.ru/document/redirect/74680206/14023" TargetMode="External"/><Relationship Id="rId22" Type="http://schemas.openxmlformats.org/officeDocument/2006/relationships/hyperlink" Target="http://internet.garant.ru/document/redirect/405573893/1004" TargetMode="External"/><Relationship Id="rId43" Type="http://schemas.openxmlformats.org/officeDocument/2006/relationships/hyperlink" Target="http://internet.garant.ru/document/redirect/405573893/10064" TargetMode="External"/><Relationship Id="rId64" Type="http://schemas.openxmlformats.org/officeDocument/2006/relationships/hyperlink" Target="http://internet.garant.ru/document/redirect/76809949/1026" TargetMode="External"/><Relationship Id="rId118" Type="http://schemas.openxmlformats.org/officeDocument/2006/relationships/hyperlink" Target="http://internet.garant.ru/document/redirect/74680206/10637" TargetMode="External"/><Relationship Id="rId139" Type="http://schemas.openxmlformats.org/officeDocument/2006/relationships/hyperlink" Target="http://internet.garant.ru/document/redirect/76809949/1075" TargetMode="External"/><Relationship Id="rId85" Type="http://schemas.openxmlformats.org/officeDocument/2006/relationships/hyperlink" Target="http://internet.garant.ru/document/redirect/76809949/10357" TargetMode="External"/><Relationship Id="rId150" Type="http://schemas.openxmlformats.org/officeDocument/2006/relationships/hyperlink" Target="http://internet.garant.ru/document/redirect/76809949/11034" TargetMode="External"/><Relationship Id="rId171" Type="http://schemas.openxmlformats.org/officeDocument/2006/relationships/hyperlink" Target="http://internet.garant.ru/document/redirect/405573893/1036" TargetMode="External"/><Relationship Id="rId192" Type="http://schemas.openxmlformats.org/officeDocument/2006/relationships/hyperlink" Target="http://internet.garant.ru/document/redirect/405573893/1042" TargetMode="External"/><Relationship Id="rId206" Type="http://schemas.openxmlformats.org/officeDocument/2006/relationships/hyperlink" Target="http://internet.garant.ru/document/redirect/74680206/14124" TargetMode="External"/><Relationship Id="rId227" Type="http://schemas.openxmlformats.org/officeDocument/2006/relationships/hyperlink" Target="http://internet.garant.ru/document/redirect/405573893/1048" TargetMode="External"/><Relationship Id="rId248" Type="http://schemas.openxmlformats.org/officeDocument/2006/relationships/hyperlink" Target="http://internet.garant.ru/document/redirect/76809949/1000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://internet.garant.ru/document/redirect/402683241/1000" TargetMode="External"/><Relationship Id="rId33" Type="http://schemas.openxmlformats.org/officeDocument/2006/relationships/hyperlink" Target="http://internet.garant.ru/document/redirect/76809949/10166" TargetMode="External"/><Relationship Id="rId108" Type="http://schemas.openxmlformats.org/officeDocument/2006/relationships/hyperlink" Target="http://internet.garant.ru/document/redirect/74680206/1458" TargetMode="External"/><Relationship Id="rId129" Type="http://schemas.openxmlformats.org/officeDocument/2006/relationships/hyperlink" Target="http://internet.garant.ru/document/redirect/74680206/1070" TargetMode="External"/><Relationship Id="rId54" Type="http://schemas.openxmlformats.org/officeDocument/2006/relationships/hyperlink" Target="http://internet.garant.ru/document/redirect/405573893/1009" TargetMode="External"/><Relationship Id="rId75" Type="http://schemas.openxmlformats.org/officeDocument/2006/relationships/hyperlink" Target="http://internet.garant.ru/document/redirect/405573893/1015" TargetMode="External"/><Relationship Id="rId96" Type="http://schemas.openxmlformats.org/officeDocument/2006/relationships/hyperlink" Target="http://internet.garant.ru/document/redirect/405573893/1019" TargetMode="External"/><Relationship Id="rId140" Type="http://schemas.openxmlformats.org/officeDocument/2006/relationships/hyperlink" Target="http://internet.garant.ru/document/redirect/10103955/19" TargetMode="External"/><Relationship Id="rId161" Type="http://schemas.openxmlformats.org/officeDocument/2006/relationships/hyperlink" Target="http://internet.garant.ru/document/redirect/405573893/1034" TargetMode="External"/><Relationship Id="rId182" Type="http://schemas.openxmlformats.org/officeDocument/2006/relationships/hyperlink" Target="http://internet.garant.ru/document/redirect/76809949/1363" TargetMode="External"/><Relationship Id="rId217" Type="http://schemas.openxmlformats.org/officeDocument/2006/relationships/hyperlink" Target="http://internet.garant.ru/document/redirect/400828271/1005" TargetMode="External"/><Relationship Id="rId6" Type="http://schemas.openxmlformats.org/officeDocument/2006/relationships/hyperlink" Target="http://internet.garant.ru/document/redirect/405573893/1001" TargetMode="External"/><Relationship Id="rId238" Type="http://schemas.openxmlformats.org/officeDocument/2006/relationships/hyperlink" Target="http://internet.garant.ru/document/redirect/405573893/10492" TargetMode="External"/><Relationship Id="rId259" Type="http://schemas.openxmlformats.org/officeDocument/2006/relationships/hyperlink" Target="http://internet.garant.ru/document/redirect/405573893/10542" TargetMode="External"/><Relationship Id="rId23" Type="http://schemas.openxmlformats.org/officeDocument/2006/relationships/hyperlink" Target="http://internet.garant.ru/document/redirect/74680206/1010" TargetMode="External"/><Relationship Id="rId28" Type="http://schemas.openxmlformats.org/officeDocument/2006/relationships/hyperlink" Target="http://internet.garant.ru/document/redirect/405573893/10061" TargetMode="External"/><Relationship Id="rId49" Type="http://schemas.openxmlformats.org/officeDocument/2006/relationships/hyperlink" Target="http://internet.garant.ru/document/redirect/405573893/1007" TargetMode="External"/><Relationship Id="rId114" Type="http://schemas.openxmlformats.org/officeDocument/2006/relationships/hyperlink" Target="http://internet.garant.ru/document/redirect/74739511/1000" TargetMode="External"/><Relationship Id="rId119" Type="http://schemas.openxmlformats.org/officeDocument/2006/relationships/hyperlink" Target="http://internet.garant.ru/document/redirect/74739511/1000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://internet.garant.ru/document/redirect/74680206/10167" TargetMode="External"/><Relationship Id="rId60" Type="http://schemas.openxmlformats.org/officeDocument/2006/relationships/hyperlink" Target="http://internet.garant.ru/document/redirect/405573893/1011" TargetMode="External"/><Relationship Id="rId65" Type="http://schemas.openxmlformats.org/officeDocument/2006/relationships/hyperlink" Target="http://internet.garant.ru/document/redirect/405573893/1012" TargetMode="External"/><Relationship Id="rId81" Type="http://schemas.openxmlformats.org/officeDocument/2006/relationships/hyperlink" Target="http://internet.garant.ru/document/redirect/74680206/1032" TargetMode="External"/><Relationship Id="rId86" Type="http://schemas.openxmlformats.org/officeDocument/2006/relationships/hyperlink" Target="http://internet.garant.ru/document/redirect/405573893/10171" TargetMode="External"/><Relationship Id="rId130" Type="http://schemas.openxmlformats.org/officeDocument/2006/relationships/hyperlink" Target="http://internet.garant.ru/document/redirect/405573893/10260" TargetMode="External"/><Relationship Id="rId135" Type="http://schemas.openxmlformats.org/officeDocument/2006/relationships/hyperlink" Target="http://internet.garant.ru/document/redirect/76809949/1074" TargetMode="External"/><Relationship Id="rId151" Type="http://schemas.openxmlformats.org/officeDocument/2006/relationships/hyperlink" Target="http://internet.garant.ru/document/redirect/405573893/10322" TargetMode="External"/><Relationship Id="rId156" Type="http://schemas.openxmlformats.org/officeDocument/2006/relationships/hyperlink" Target="http://internet.garant.ru/document/redirect/74680206/11035" TargetMode="External"/><Relationship Id="rId177" Type="http://schemas.openxmlformats.org/officeDocument/2006/relationships/hyperlink" Target="http://internet.garant.ru/document/redirect/405573893/1038" TargetMode="External"/><Relationship Id="rId198" Type="http://schemas.openxmlformats.org/officeDocument/2006/relationships/hyperlink" Target="http://internet.garant.ru/document/redirect/76809949/16000" TargetMode="External"/><Relationship Id="rId172" Type="http://schemas.openxmlformats.org/officeDocument/2006/relationships/hyperlink" Target="http://internet.garant.ru/document/redirect/74680206/1316" TargetMode="External"/><Relationship Id="rId193" Type="http://schemas.openxmlformats.org/officeDocument/2006/relationships/hyperlink" Target="http://internet.garant.ru/document/redirect/76809949/1410" TargetMode="External"/><Relationship Id="rId202" Type="http://schemas.openxmlformats.org/officeDocument/2006/relationships/hyperlink" Target="http://internet.garant.ru/document/redirect/74680206/1411" TargetMode="External"/><Relationship Id="rId207" Type="http://schemas.openxmlformats.org/officeDocument/2006/relationships/hyperlink" Target="http://internet.garant.ru/document/redirect/405573893/1045" TargetMode="External"/><Relationship Id="rId223" Type="http://schemas.openxmlformats.org/officeDocument/2006/relationships/hyperlink" Target="http://internet.garant.ru/document/redirect/405573893/1047" TargetMode="External"/><Relationship Id="rId228" Type="http://schemas.openxmlformats.org/officeDocument/2006/relationships/hyperlink" Target="http://internet.garant.ru/document/redirect/74680206/1441" TargetMode="External"/><Relationship Id="rId244" Type="http://schemas.openxmlformats.org/officeDocument/2006/relationships/hyperlink" Target="http://internet.garant.ru/document/redirect/405573893/10500" TargetMode="External"/><Relationship Id="rId249" Type="http://schemas.openxmlformats.org/officeDocument/2006/relationships/hyperlink" Target="http://internet.garant.ru/document/redirect/74680206/1000" TargetMode="External"/><Relationship Id="rId13" Type="http://schemas.openxmlformats.org/officeDocument/2006/relationships/hyperlink" Target="http://internet.garant.ru/document/redirect/76809949/10180" TargetMode="External"/><Relationship Id="rId18" Type="http://schemas.openxmlformats.org/officeDocument/2006/relationships/hyperlink" Target="http://internet.garant.ru/document/redirect/405573893/1003" TargetMode="External"/><Relationship Id="rId39" Type="http://schemas.openxmlformats.org/officeDocument/2006/relationships/hyperlink" Target="http://internet.garant.ru/document/redirect/405573893/10062" TargetMode="External"/><Relationship Id="rId109" Type="http://schemas.openxmlformats.org/officeDocument/2006/relationships/hyperlink" Target="http://internet.garant.ru/document/redirect/405573893/1022" TargetMode="External"/><Relationship Id="rId260" Type="http://schemas.openxmlformats.org/officeDocument/2006/relationships/hyperlink" Target="http://internet.garant.ru/document/redirect/74680206/14003" TargetMode="External"/><Relationship Id="rId265" Type="http://schemas.openxmlformats.org/officeDocument/2006/relationships/hyperlink" Target="http://internet.garant.ru/document/redirect/405573893/10543" TargetMode="External"/><Relationship Id="rId34" Type="http://schemas.openxmlformats.org/officeDocument/2006/relationships/hyperlink" Target="http://internet.garant.ru/document/redirect/405573893/10064" TargetMode="External"/><Relationship Id="rId50" Type="http://schemas.openxmlformats.org/officeDocument/2006/relationships/hyperlink" Target="http://internet.garant.ru/document/redirect/74680206/10172" TargetMode="External"/><Relationship Id="rId55" Type="http://schemas.openxmlformats.org/officeDocument/2006/relationships/hyperlink" Target="http://internet.garant.ru/document/redirect/74680206/1018" TargetMode="External"/><Relationship Id="rId76" Type="http://schemas.openxmlformats.org/officeDocument/2006/relationships/hyperlink" Target="http://internet.garant.ru/document/redirect/405573893/1015" TargetMode="External"/><Relationship Id="rId97" Type="http://schemas.openxmlformats.org/officeDocument/2006/relationships/hyperlink" Target="http://internet.garant.ru/document/redirect/74680206/1043" TargetMode="External"/><Relationship Id="rId104" Type="http://schemas.openxmlformats.org/officeDocument/2006/relationships/hyperlink" Target="http://internet.garant.ru/document/redirect/405573893/1021" TargetMode="External"/><Relationship Id="rId120" Type="http://schemas.openxmlformats.org/officeDocument/2006/relationships/hyperlink" Target="http://internet.garant.ru/document/redirect/405573893/10232" TargetMode="External"/><Relationship Id="rId125" Type="http://schemas.openxmlformats.org/officeDocument/2006/relationships/hyperlink" Target="http://internet.garant.ru/document/redirect/74680206/1066" TargetMode="External"/><Relationship Id="rId141" Type="http://schemas.openxmlformats.org/officeDocument/2006/relationships/hyperlink" Target="http://internet.garant.ru/document/redirect/405573893/10280" TargetMode="External"/><Relationship Id="rId146" Type="http://schemas.openxmlformats.org/officeDocument/2006/relationships/hyperlink" Target="http://internet.garant.ru/document/redirect/405573893/1031" TargetMode="External"/><Relationship Id="rId167" Type="http://schemas.openxmlformats.org/officeDocument/2006/relationships/hyperlink" Target="http://internet.garant.ru/document/redirect/405573893/1035" TargetMode="External"/><Relationship Id="rId188" Type="http://schemas.openxmlformats.org/officeDocument/2006/relationships/hyperlink" Target="http://internet.garant.ru/document/redirect/74680206/1388" TargetMode="External"/><Relationship Id="rId7" Type="http://schemas.openxmlformats.org/officeDocument/2006/relationships/hyperlink" Target="http://internet.garant.ru/document/redirect/76809949/1002" TargetMode="External"/><Relationship Id="rId71" Type="http://schemas.openxmlformats.org/officeDocument/2006/relationships/hyperlink" Target="http://internet.garant.ru/document/redirect/405573893/10140" TargetMode="External"/><Relationship Id="rId92" Type="http://schemas.openxmlformats.org/officeDocument/2006/relationships/hyperlink" Target="http://internet.garant.ru/document/redirect/405573893/1018" TargetMode="External"/><Relationship Id="rId162" Type="http://schemas.openxmlformats.org/officeDocument/2006/relationships/hyperlink" Target="http://internet.garant.ru/document/redirect/76809949/13053" TargetMode="External"/><Relationship Id="rId183" Type="http://schemas.openxmlformats.org/officeDocument/2006/relationships/hyperlink" Target="http://internet.garant.ru/document/redirect/405573893/1039" TargetMode="External"/><Relationship Id="rId213" Type="http://schemas.openxmlformats.org/officeDocument/2006/relationships/hyperlink" Target="http://internet.garant.ru/document/redirect/400828271/1003" TargetMode="External"/><Relationship Id="rId218" Type="http://schemas.openxmlformats.org/officeDocument/2006/relationships/hyperlink" Target="http://internet.garant.ru/document/redirect/77309225/1417" TargetMode="External"/><Relationship Id="rId234" Type="http://schemas.openxmlformats.org/officeDocument/2006/relationships/hyperlink" Target="http://internet.garant.ru/document/redirect/76809949/14421" TargetMode="External"/><Relationship Id="rId239" Type="http://schemas.openxmlformats.org/officeDocument/2006/relationships/hyperlink" Target="http://internet.garant.ru/document/redirect/74680206/1442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nternet.garant.ru/document/redirect/76809949/10162" TargetMode="External"/><Relationship Id="rId250" Type="http://schemas.openxmlformats.org/officeDocument/2006/relationships/hyperlink" Target="http://internet.garant.ru/document/redirect/76809949/1000" TargetMode="External"/><Relationship Id="rId255" Type="http://schemas.openxmlformats.org/officeDocument/2006/relationships/hyperlink" Target="http://internet.garant.ru/document/redirect/405573893/10542" TargetMode="External"/><Relationship Id="rId24" Type="http://schemas.openxmlformats.org/officeDocument/2006/relationships/hyperlink" Target="http://internet.garant.ru/document/redirect/405573893/1005" TargetMode="External"/><Relationship Id="rId40" Type="http://schemas.openxmlformats.org/officeDocument/2006/relationships/hyperlink" Target="http://internet.garant.ru/document/redirect/74680206/10164" TargetMode="External"/><Relationship Id="rId45" Type="http://schemas.openxmlformats.org/officeDocument/2006/relationships/hyperlink" Target="http://internet.garant.ru/document/redirect/405573893/10065" TargetMode="External"/><Relationship Id="rId66" Type="http://schemas.openxmlformats.org/officeDocument/2006/relationships/hyperlink" Target="http://internet.garant.ru/document/redirect/74680206/1026" TargetMode="External"/><Relationship Id="rId87" Type="http://schemas.openxmlformats.org/officeDocument/2006/relationships/hyperlink" Target="http://internet.garant.ru/document/redirect/74680206/10355" TargetMode="External"/><Relationship Id="rId110" Type="http://schemas.openxmlformats.org/officeDocument/2006/relationships/hyperlink" Target="http://internet.garant.ru/document/redirect/74680206/1055" TargetMode="External"/><Relationship Id="rId115" Type="http://schemas.openxmlformats.org/officeDocument/2006/relationships/hyperlink" Target="http://internet.garant.ru/document/redirect/405573893/1023" TargetMode="External"/><Relationship Id="rId131" Type="http://schemas.openxmlformats.org/officeDocument/2006/relationships/hyperlink" Target="http://internet.garant.ru/document/redirect/76809949/1071" TargetMode="External"/><Relationship Id="rId136" Type="http://schemas.openxmlformats.org/officeDocument/2006/relationships/hyperlink" Target="http://internet.garant.ru/document/redirect/405573893/1027" TargetMode="External"/><Relationship Id="rId157" Type="http://schemas.openxmlformats.org/officeDocument/2006/relationships/hyperlink" Target="http://internet.garant.ru/document/redirect/405573893/1033" TargetMode="External"/><Relationship Id="rId178" Type="http://schemas.openxmlformats.org/officeDocument/2006/relationships/hyperlink" Target="http://internet.garant.ru/document/redirect/76809949/1323" TargetMode="External"/><Relationship Id="rId61" Type="http://schemas.openxmlformats.org/officeDocument/2006/relationships/hyperlink" Target="http://internet.garant.ru/document/redirect/405573893/1011" TargetMode="External"/><Relationship Id="rId82" Type="http://schemas.openxmlformats.org/officeDocument/2006/relationships/hyperlink" Target="http://internet.garant.ru/document/redirect/405573893/10171" TargetMode="External"/><Relationship Id="rId152" Type="http://schemas.openxmlformats.org/officeDocument/2006/relationships/hyperlink" Target="http://internet.garant.ru/document/redirect/12161584/0" TargetMode="External"/><Relationship Id="rId173" Type="http://schemas.openxmlformats.org/officeDocument/2006/relationships/hyperlink" Target="http://internet.garant.ru/document/redirect/405573893/1037" TargetMode="External"/><Relationship Id="rId194" Type="http://schemas.openxmlformats.org/officeDocument/2006/relationships/hyperlink" Target="http://internet.garant.ru/document/redirect/74680206/16000" TargetMode="External"/><Relationship Id="rId199" Type="http://schemas.openxmlformats.org/officeDocument/2006/relationships/hyperlink" Target="http://internet.garant.ru/document/redirect/76809949/17000" TargetMode="External"/><Relationship Id="rId203" Type="http://schemas.openxmlformats.org/officeDocument/2006/relationships/hyperlink" Target="http://internet.garant.ru/document/redirect/405573893/1044" TargetMode="External"/><Relationship Id="rId208" Type="http://schemas.openxmlformats.org/officeDocument/2006/relationships/hyperlink" Target="http://internet.garant.ru/document/redirect/76809949/1415" TargetMode="External"/><Relationship Id="rId229" Type="http://schemas.openxmlformats.org/officeDocument/2006/relationships/hyperlink" Target="http://internet.garant.ru/document/redirect/405573893/1049" TargetMode="External"/><Relationship Id="rId19" Type="http://schemas.openxmlformats.org/officeDocument/2006/relationships/hyperlink" Target="http://internet.garant.ru/document/redirect/74680206/1003" TargetMode="External"/><Relationship Id="rId224" Type="http://schemas.openxmlformats.org/officeDocument/2006/relationships/hyperlink" Target="http://internet.garant.ru/document/redirect/74680206/1421" TargetMode="External"/><Relationship Id="rId240" Type="http://schemas.openxmlformats.org/officeDocument/2006/relationships/hyperlink" Target="http://internet.garant.ru/document/redirect/405573893/10493" TargetMode="External"/><Relationship Id="rId245" Type="http://schemas.openxmlformats.org/officeDocument/2006/relationships/hyperlink" Target="http://internet.garant.ru/document/redirect/74680206/1450" TargetMode="External"/><Relationship Id="rId261" Type="http://schemas.openxmlformats.org/officeDocument/2006/relationships/hyperlink" Target="http://internet.garant.ru/document/redirect/76809949/14022" TargetMode="External"/><Relationship Id="rId266" Type="http://schemas.openxmlformats.org/officeDocument/2006/relationships/hyperlink" Target="http://internet.garant.ru/document/redirect/74680206/14005" TargetMode="External"/><Relationship Id="rId14" Type="http://schemas.openxmlformats.org/officeDocument/2006/relationships/hyperlink" Target="http://internet.garant.ru/document/redirect/405573893/1002" TargetMode="External"/><Relationship Id="rId30" Type="http://schemas.openxmlformats.org/officeDocument/2006/relationships/hyperlink" Target="http://internet.garant.ru/document/redirect/405573893/10062" TargetMode="External"/><Relationship Id="rId35" Type="http://schemas.openxmlformats.org/officeDocument/2006/relationships/hyperlink" Target="http://internet.garant.ru/document/redirect/405573893/10065" TargetMode="External"/><Relationship Id="rId56" Type="http://schemas.openxmlformats.org/officeDocument/2006/relationships/hyperlink" Target="http://internet.garant.ru/document/redirect/405573893/1010" TargetMode="External"/><Relationship Id="rId77" Type="http://schemas.openxmlformats.org/officeDocument/2006/relationships/hyperlink" Target="http://internet.garant.ru/document/redirect/74680206/1029" TargetMode="External"/><Relationship Id="rId100" Type="http://schemas.openxmlformats.org/officeDocument/2006/relationships/hyperlink" Target="http://internet.garant.ru/document/redirect/405573893/1020" TargetMode="External"/><Relationship Id="rId105" Type="http://schemas.openxmlformats.org/officeDocument/2006/relationships/hyperlink" Target="http://internet.garant.ru/document/redirect/74680206/1050" TargetMode="External"/><Relationship Id="rId126" Type="http://schemas.openxmlformats.org/officeDocument/2006/relationships/hyperlink" Target="http://internet.garant.ru/document/redirect/405573893/1025" TargetMode="External"/><Relationship Id="rId147" Type="http://schemas.openxmlformats.org/officeDocument/2006/relationships/hyperlink" Target="http://internet.garant.ru/document/redirect/74680206/1095" TargetMode="External"/><Relationship Id="rId168" Type="http://schemas.openxmlformats.org/officeDocument/2006/relationships/hyperlink" Target="http://internet.garant.ru/document/redirect/74680206/1315" TargetMode="External"/><Relationship Id="rId8" Type="http://schemas.openxmlformats.org/officeDocument/2006/relationships/hyperlink" Target="http://internet.garant.ru/document/redirect/402683241/1000" TargetMode="External"/><Relationship Id="rId51" Type="http://schemas.openxmlformats.org/officeDocument/2006/relationships/hyperlink" Target="http://internet.garant.ru/document/redirect/405573893/1008" TargetMode="External"/><Relationship Id="rId72" Type="http://schemas.openxmlformats.org/officeDocument/2006/relationships/hyperlink" Target="http://internet.garant.ru/document/redirect/76809949/1028" TargetMode="External"/><Relationship Id="rId93" Type="http://schemas.openxmlformats.org/officeDocument/2006/relationships/hyperlink" Target="http://internet.garant.ru/document/redirect/74680206/10401" TargetMode="External"/><Relationship Id="rId98" Type="http://schemas.openxmlformats.org/officeDocument/2006/relationships/hyperlink" Target="http://internet.garant.ru/document/redirect/405573893/1020" TargetMode="External"/><Relationship Id="rId121" Type="http://schemas.openxmlformats.org/officeDocument/2006/relationships/hyperlink" Target="http://internet.garant.ru/document/redirect/74680206/10639" TargetMode="External"/><Relationship Id="rId142" Type="http://schemas.openxmlformats.org/officeDocument/2006/relationships/hyperlink" Target="http://internet.garant.ru/document/redirect/74680206/1075" TargetMode="External"/><Relationship Id="rId163" Type="http://schemas.openxmlformats.org/officeDocument/2006/relationships/hyperlink" Target="http://internet.garant.ru/document/redirect/405573893/1034" TargetMode="External"/><Relationship Id="rId184" Type="http://schemas.openxmlformats.org/officeDocument/2006/relationships/hyperlink" Target="http://internet.garant.ru/document/redirect/74680206/1363" TargetMode="External"/><Relationship Id="rId189" Type="http://schemas.openxmlformats.org/officeDocument/2006/relationships/hyperlink" Target="http://internet.garant.ru/document/redirect/405573893/1041" TargetMode="External"/><Relationship Id="rId219" Type="http://schemas.openxmlformats.org/officeDocument/2006/relationships/hyperlink" Target="http://internet.garant.ru/document/redirect/405573893/104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internet.garant.ru/document/redirect/77309225/1415" TargetMode="External"/><Relationship Id="rId230" Type="http://schemas.openxmlformats.org/officeDocument/2006/relationships/hyperlink" Target="http://internet.garant.ru/document/redirect/76809949/1442" TargetMode="External"/><Relationship Id="rId235" Type="http://schemas.openxmlformats.org/officeDocument/2006/relationships/hyperlink" Target="http://internet.garant.ru/document/redirect/405573893/10493" TargetMode="External"/><Relationship Id="rId251" Type="http://schemas.openxmlformats.org/officeDocument/2006/relationships/hyperlink" Target="http://internet.garant.ru/document/redirect/405573893/10541" TargetMode="External"/><Relationship Id="rId256" Type="http://schemas.openxmlformats.org/officeDocument/2006/relationships/hyperlink" Target="http://internet.garant.ru/document/redirect/76809949/14003" TargetMode="External"/><Relationship Id="rId25" Type="http://schemas.openxmlformats.org/officeDocument/2006/relationships/hyperlink" Target="http://internet.garant.ru/document/redirect/76809949/1014" TargetMode="External"/><Relationship Id="rId46" Type="http://schemas.openxmlformats.org/officeDocument/2006/relationships/hyperlink" Target="http://internet.garant.ru/document/redirect/74680206/11610" TargetMode="External"/><Relationship Id="rId67" Type="http://schemas.openxmlformats.org/officeDocument/2006/relationships/hyperlink" Target="http://internet.garant.ru/document/redirect/405573893/1013" TargetMode="External"/><Relationship Id="rId116" Type="http://schemas.openxmlformats.org/officeDocument/2006/relationships/hyperlink" Target="http://internet.garant.ru/document/redirect/74680206/1063" TargetMode="External"/><Relationship Id="rId137" Type="http://schemas.openxmlformats.org/officeDocument/2006/relationships/hyperlink" Target="http://internet.garant.ru/document/redirect/74680206/1074" TargetMode="External"/><Relationship Id="rId158" Type="http://schemas.openxmlformats.org/officeDocument/2006/relationships/hyperlink" Target="http://internet.garant.ru/document/redirect/76809949/1104" TargetMode="External"/><Relationship Id="rId20" Type="http://schemas.openxmlformats.org/officeDocument/2006/relationships/hyperlink" Target="http://internet.garant.ru/document/redirect/405573893/1004" TargetMode="External"/><Relationship Id="rId41" Type="http://schemas.openxmlformats.org/officeDocument/2006/relationships/hyperlink" Target="http://internet.garant.ru/document/redirect/405573893/10063" TargetMode="External"/><Relationship Id="rId62" Type="http://schemas.openxmlformats.org/officeDocument/2006/relationships/hyperlink" Target="http://internet.garant.ru/document/redirect/74680206/1024" TargetMode="External"/><Relationship Id="rId83" Type="http://schemas.openxmlformats.org/officeDocument/2006/relationships/hyperlink" Target="http://internet.garant.ru/document/redirect/76809949/10355" TargetMode="External"/><Relationship Id="rId88" Type="http://schemas.openxmlformats.org/officeDocument/2006/relationships/hyperlink" Target="http://internet.garant.ru/document/redirect/405573893/10172" TargetMode="External"/><Relationship Id="rId111" Type="http://schemas.openxmlformats.org/officeDocument/2006/relationships/hyperlink" Target="http://internet.garant.ru/document/redirect/76809949/1458" TargetMode="External"/><Relationship Id="rId132" Type="http://schemas.openxmlformats.org/officeDocument/2006/relationships/hyperlink" Target="http://internet.garant.ru/document/redirect/405573893/10260" TargetMode="External"/><Relationship Id="rId153" Type="http://schemas.openxmlformats.org/officeDocument/2006/relationships/hyperlink" Target="http://internet.garant.ru/document/redirect/405573893/10321" TargetMode="External"/><Relationship Id="rId174" Type="http://schemas.openxmlformats.org/officeDocument/2006/relationships/hyperlink" Target="http://internet.garant.ru/document/redirect/76809949/1318" TargetMode="External"/><Relationship Id="rId179" Type="http://schemas.openxmlformats.org/officeDocument/2006/relationships/hyperlink" Target="http://internet.garant.ru/document/redirect/405573893/1038" TargetMode="External"/><Relationship Id="rId195" Type="http://schemas.openxmlformats.org/officeDocument/2006/relationships/hyperlink" Target="http://internet.garant.ru/document/redirect/74680206/17000" TargetMode="External"/><Relationship Id="rId209" Type="http://schemas.openxmlformats.org/officeDocument/2006/relationships/hyperlink" Target="http://internet.garant.ru/document/redirect/400828271/1003" TargetMode="External"/><Relationship Id="rId190" Type="http://schemas.openxmlformats.org/officeDocument/2006/relationships/hyperlink" Target="http://internet.garant.ru/document/redirect/76809949/139312" TargetMode="External"/><Relationship Id="rId204" Type="http://schemas.openxmlformats.org/officeDocument/2006/relationships/hyperlink" Target="http://internet.garant.ru/document/redirect/76809949/1412" TargetMode="External"/><Relationship Id="rId220" Type="http://schemas.openxmlformats.org/officeDocument/2006/relationships/hyperlink" Target="http://internet.garant.ru/document/redirect/74680206/1417" TargetMode="External"/><Relationship Id="rId225" Type="http://schemas.openxmlformats.org/officeDocument/2006/relationships/hyperlink" Target="http://internet.garant.ru/document/redirect/405573893/1048" TargetMode="External"/><Relationship Id="rId241" Type="http://schemas.openxmlformats.org/officeDocument/2006/relationships/hyperlink" Target="http://internet.garant.ru/document/redirect/74680206/14423" TargetMode="External"/><Relationship Id="rId246" Type="http://schemas.openxmlformats.org/officeDocument/2006/relationships/hyperlink" Target="http://internet.garant.ru/document/redirect/405573893/1052" TargetMode="External"/><Relationship Id="rId267" Type="http://schemas.openxmlformats.org/officeDocument/2006/relationships/header" Target="header1.xml"/><Relationship Id="rId15" Type="http://schemas.openxmlformats.org/officeDocument/2006/relationships/hyperlink" Target="http://internet.garant.ru/document/redirect/12161584/0" TargetMode="External"/><Relationship Id="rId36" Type="http://schemas.openxmlformats.org/officeDocument/2006/relationships/hyperlink" Target="http://internet.garant.ru/document/redirect/76809949/11610" TargetMode="External"/><Relationship Id="rId57" Type="http://schemas.openxmlformats.org/officeDocument/2006/relationships/hyperlink" Target="http://internet.garant.ru/document/redirect/76809949/1021" TargetMode="External"/><Relationship Id="rId106" Type="http://schemas.openxmlformats.org/officeDocument/2006/relationships/hyperlink" Target="http://internet.garant.ru/document/redirect/405573893/1022" TargetMode="External"/><Relationship Id="rId127" Type="http://schemas.openxmlformats.org/officeDocument/2006/relationships/hyperlink" Target="http://internet.garant.ru/document/redirect/76809949/1070" TargetMode="External"/><Relationship Id="rId262" Type="http://schemas.openxmlformats.org/officeDocument/2006/relationships/hyperlink" Target="http://internet.garant.ru/document/redirect/76809949/14023" TargetMode="External"/><Relationship Id="rId10" Type="http://schemas.openxmlformats.org/officeDocument/2006/relationships/hyperlink" Target="http://internet.garant.ru/document/redirect/405573893/1001" TargetMode="External"/><Relationship Id="rId31" Type="http://schemas.openxmlformats.org/officeDocument/2006/relationships/hyperlink" Target="http://internet.garant.ru/document/redirect/76809949/10164" TargetMode="External"/><Relationship Id="rId52" Type="http://schemas.openxmlformats.org/officeDocument/2006/relationships/hyperlink" Target="http://internet.garant.ru/document/redirect/405573893/1009" TargetMode="External"/><Relationship Id="rId73" Type="http://schemas.openxmlformats.org/officeDocument/2006/relationships/hyperlink" Target="http://internet.garant.ru/document/redirect/405573893/10140" TargetMode="External"/><Relationship Id="rId78" Type="http://schemas.openxmlformats.org/officeDocument/2006/relationships/hyperlink" Target="http://internet.garant.ru/document/redirect/405573893/1016" TargetMode="External"/><Relationship Id="rId94" Type="http://schemas.openxmlformats.org/officeDocument/2006/relationships/hyperlink" Target="http://internet.garant.ru/document/redirect/405573893/1019" TargetMode="External"/><Relationship Id="rId99" Type="http://schemas.openxmlformats.org/officeDocument/2006/relationships/hyperlink" Target="http://internet.garant.ru/document/redirect/76809949/1048" TargetMode="External"/><Relationship Id="rId101" Type="http://schemas.openxmlformats.org/officeDocument/2006/relationships/hyperlink" Target="http://internet.garant.ru/document/redirect/74680206/1048" TargetMode="External"/><Relationship Id="rId122" Type="http://schemas.openxmlformats.org/officeDocument/2006/relationships/hyperlink" Target="http://internet.garant.ru/document/redirect/405573893/1024" TargetMode="External"/><Relationship Id="rId143" Type="http://schemas.openxmlformats.org/officeDocument/2006/relationships/hyperlink" Target="http://internet.garant.ru/document/redirect/405573893/1030" TargetMode="External"/><Relationship Id="rId148" Type="http://schemas.openxmlformats.org/officeDocument/2006/relationships/hyperlink" Target="http://internet.garant.ru/document/redirect/12161584/0" TargetMode="External"/><Relationship Id="rId164" Type="http://schemas.openxmlformats.org/officeDocument/2006/relationships/hyperlink" Target="http://internet.garant.ru/document/redirect/74680206/13053" TargetMode="External"/><Relationship Id="rId169" Type="http://schemas.openxmlformats.org/officeDocument/2006/relationships/hyperlink" Target="http://internet.garant.ru/document/redirect/405573893/1036" TargetMode="External"/><Relationship Id="rId185" Type="http://schemas.openxmlformats.org/officeDocument/2006/relationships/hyperlink" Target="http://internet.garant.ru/document/redirect/405573893/104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74680206/10180" TargetMode="External"/><Relationship Id="rId180" Type="http://schemas.openxmlformats.org/officeDocument/2006/relationships/hyperlink" Target="http://internet.garant.ru/document/redirect/74680206/1323" TargetMode="External"/><Relationship Id="rId210" Type="http://schemas.openxmlformats.org/officeDocument/2006/relationships/hyperlink" Target="http://internet.garant.ru/document/redirect/77309225/1415" TargetMode="External"/><Relationship Id="rId215" Type="http://schemas.openxmlformats.org/officeDocument/2006/relationships/hyperlink" Target="http://internet.garant.ru/document/redirect/405573893/1046" TargetMode="External"/><Relationship Id="rId236" Type="http://schemas.openxmlformats.org/officeDocument/2006/relationships/hyperlink" Target="http://internet.garant.ru/document/redirect/405573893/1049" TargetMode="External"/><Relationship Id="rId257" Type="http://schemas.openxmlformats.org/officeDocument/2006/relationships/hyperlink" Target="http://internet.garant.ru/document/redirect/74680206/14022" TargetMode="External"/><Relationship Id="rId26" Type="http://schemas.openxmlformats.org/officeDocument/2006/relationships/hyperlink" Target="http://internet.garant.ru/document/redirect/405573893/1005" TargetMode="External"/><Relationship Id="rId231" Type="http://schemas.openxmlformats.org/officeDocument/2006/relationships/hyperlink" Target="http://internet.garant.ru/document/redirect/12189392/14111" TargetMode="External"/><Relationship Id="rId252" Type="http://schemas.openxmlformats.org/officeDocument/2006/relationships/hyperlink" Target="http://internet.garant.ru/document/redirect/76809949/14022" TargetMode="External"/><Relationship Id="rId47" Type="http://schemas.openxmlformats.org/officeDocument/2006/relationships/hyperlink" Target="http://internet.garant.ru/document/redirect/405573893/1007" TargetMode="External"/><Relationship Id="rId68" Type="http://schemas.openxmlformats.org/officeDocument/2006/relationships/hyperlink" Target="http://internet.garant.ru/document/redirect/76809949/10272" TargetMode="External"/><Relationship Id="rId89" Type="http://schemas.openxmlformats.org/officeDocument/2006/relationships/hyperlink" Target="http://internet.garant.ru/document/redirect/74680206/10357" TargetMode="External"/><Relationship Id="rId112" Type="http://schemas.openxmlformats.org/officeDocument/2006/relationships/hyperlink" Target="http://internet.garant.ru/document/redirect/405573893/1023" TargetMode="External"/><Relationship Id="rId133" Type="http://schemas.openxmlformats.org/officeDocument/2006/relationships/hyperlink" Target="http://internet.garant.ru/document/redirect/74680206/1071" TargetMode="External"/><Relationship Id="rId154" Type="http://schemas.openxmlformats.org/officeDocument/2006/relationships/hyperlink" Target="http://internet.garant.ru/document/redirect/74680206/11034" TargetMode="External"/><Relationship Id="rId175" Type="http://schemas.openxmlformats.org/officeDocument/2006/relationships/hyperlink" Target="http://internet.garant.ru/document/redirect/405573893/1037" TargetMode="External"/><Relationship Id="rId196" Type="http://schemas.openxmlformats.org/officeDocument/2006/relationships/hyperlink" Target="http://internet.garant.ru/document/redirect/405573893/1042" TargetMode="External"/><Relationship Id="rId200" Type="http://schemas.openxmlformats.org/officeDocument/2006/relationships/hyperlink" Target="http://internet.garant.ru/document/redirect/405573893/1043" TargetMode="External"/><Relationship Id="rId16" Type="http://schemas.openxmlformats.org/officeDocument/2006/relationships/hyperlink" Target="http://internet.garant.ru/document/redirect/405573893/1003" TargetMode="External"/><Relationship Id="rId221" Type="http://schemas.openxmlformats.org/officeDocument/2006/relationships/hyperlink" Target="http://internet.garant.ru/document/redirect/405573893/1047" TargetMode="External"/><Relationship Id="rId242" Type="http://schemas.openxmlformats.org/officeDocument/2006/relationships/hyperlink" Target="http://internet.garant.ru/document/redirect/405573893/10500" TargetMode="External"/><Relationship Id="rId263" Type="http://schemas.openxmlformats.org/officeDocument/2006/relationships/hyperlink" Target="http://internet.garant.ru/document/redirect/405573893/10543" TargetMode="External"/><Relationship Id="rId37" Type="http://schemas.openxmlformats.org/officeDocument/2006/relationships/hyperlink" Target="http://internet.garant.ru/document/redirect/405573893/10061" TargetMode="External"/><Relationship Id="rId58" Type="http://schemas.openxmlformats.org/officeDocument/2006/relationships/hyperlink" Target="http://internet.garant.ru/document/redirect/405573893/1010" TargetMode="External"/><Relationship Id="rId79" Type="http://schemas.openxmlformats.org/officeDocument/2006/relationships/hyperlink" Target="http://internet.garant.ru/document/redirect/76809949/1032" TargetMode="External"/><Relationship Id="rId102" Type="http://schemas.openxmlformats.org/officeDocument/2006/relationships/hyperlink" Target="http://internet.garant.ru/document/redirect/405573893/1021" TargetMode="External"/><Relationship Id="rId123" Type="http://schemas.openxmlformats.org/officeDocument/2006/relationships/hyperlink" Target="http://internet.garant.ru/document/redirect/76809949/1066" TargetMode="External"/><Relationship Id="rId144" Type="http://schemas.openxmlformats.org/officeDocument/2006/relationships/hyperlink" Target="http://internet.garant.ru/document/redirect/405573893/1031" TargetMode="External"/><Relationship Id="rId90" Type="http://schemas.openxmlformats.org/officeDocument/2006/relationships/hyperlink" Target="http://internet.garant.ru/document/redirect/405573893/1018" TargetMode="External"/><Relationship Id="rId165" Type="http://schemas.openxmlformats.org/officeDocument/2006/relationships/hyperlink" Target="http://internet.garant.ru/document/redirect/405573893/1035" TargetMode="External"/><Relationship Id="rId186" Type="http://schemas.openxmlformats.org/officeDocument/2006/relationships/hyperlink" Target="http://internet.garant.ru/document/redirect/76809949/1388" TargetMode="External"/><Relationship Id="rId211" Type="http://schemas.openxmlformats.org/officeDocument/2006/relationships/hyperlink" Target="http://internet.garant.ru/document/redirect/405573893/1045" TargetMode="External"/><Relationship Id="rId232" Type="http://schemas.openxmlformats.org/officeDocument/2006/relationships/hyperlink" Target="http://internet.garant.ru/document/redirect/12189392/1000" TargetMode="External"/><Relationship Id="rId253" Type="http://schemas.openxmlformats.org/officeDocument/2006/relationships/hyperlink" Target="http://internet.garant.ru/document/redirect/405573893/10541" TargetMode="External"/><Relationship Id="rId27" Type="http://schemas.openxmlformats.org/officeDocument/2006/relationships/hyperlink" Target="http://internet.garant.ru/document/redirect/74680206/1014" TargetMode="External"/><Relationship Id="rId48" Type="http://schemas.openxmlformats.org/officeDocument/2006/relationships/hyperlink" Target="http://internet.garant.ru/document/redirect/76809949/10172" TargetMode="External"/><Relationship Id="rId69" Type="http://schemas.openxmlformats.org/officeDocument/2006/relationships/hyperlink" Target="http://internet.garant.ru/document/redirect/405573893/1013" TargetMode="External"/><Relationship Id="rId113" Type="http://schemas.openxmlformats.org/officeDocument/2006/relationships/hyperlink" Target="http://internet.garant.ru/document/redirect/76809949/1063" TargetMode="External"/><Relationship Id="rId134" Type="http://schemas.openxmlformats.org/officeDocument/2006/relationships/hyperlink" Target="http://internet.garant.ru/document/redirect/405573893/1027" TargetMode="External"/><Relationship Id="rId80" Type="http://schemas.openxmlformats.org/officeDocument/2006/relationships/hyperlink" Target="http://internet.garant.ru/document/redirect/405573893/1016" TargetMode="External"/><Relationship Id="rId155" Type="http://schemas.openxmlformats.org/officeDocument/2006/relationships/hyperlink" Target="http://internet.garant.ru/document/redirect/405573893/10322" TargetMode="External"/><Relationship Id="rId176" Type="http://schemas.openxmlformats.org/officeDocument/2006/relationships/hyperlink" Target="http://internet.garant.ru/document/redirect/74680206/1318" TargetMode="External"/><Relationship Id="rId197" Type="http://schemas.openxmlformats.org/officeDocument/2006/relationships/hyperlink" Target="http://internet.garant.ru/document/redirect/74680206/1410" TargetMode="External"/><Relationship Id="rId201" Type="http://schemas.openxmlformats.org/officeDocument/2006/relationships/hyperlink" Target="http://internet.garant.ru/document/redirect/405573893/1043" TargetMode="External"/><Relationship Id="rId222" Type="http://schemas.openxmlformats.org/officeDocument/2006/relationships/hyperlink" Target="http://internet.garant.ru/document/redirect/76809949/1421" TargetMode="External"/><Relationship Id="rId243" Type="http://schemas.openxmlformats.org/officeDocument/2006/relationships/hyperlink" Target="http://internet.garant.ru/document/redirect/76809949/1450" TargetMode="External"/><Relationship Id="rId264" Type="http://schemas.openxmlformats.org/officeDocument/2006/relationships/hyperlink" Target="http://internet.garant.ru/document/redirect/76809949/14005" TargetMode="External"/><Relationship Id="rId17" Type="http://schemas.openxmlformats.org/officeDocument/2006/relationships/hyperlink" Target="http://internet.garant.ru/document/redirect/76809949/1003" TargetMode="External"/><Relationship Id="rId38" Type="http://schemas.openxmlformats.org/officeDocument/2006/relationships/hyperlink" Target="http://internet.garant.ru/document/redirect/74680206/10162" TargetMode="External"/><Relationship Id="rId59" Type="http://schemas.openxmlformats.org/officeDocument/2006/relationships/hyperlink" Target="http://internet.garant.ru/document/redirect/74680206/1021" TargetMode="External"/><Relationship Id="rId103" Type="http://schemas.openxmlformats.org/officeDocument/2006/relationships/hyperlink" Target="http://internet.garant.ru/document/redirect/76809949/1050" TargetMode="External"/><Relationship Id="rId124" Type="http://schemas.openxmlformats.org/officeDocument/2006/relationships/hyperlink" Target="http://internet.garant.ru/document/redirect/405573893/1024" TargetMode="External"/><Relationship Id="rId70" Type="http://schemas.openxmlformats.org/officeDocument/2006/relationships/hyperlink" Target="http://internet.garant.ru/document/redirect/74680206/10272" TargetMode="External"/><Relationship Id="rId91" Type="http://schemas.openxmlformats.org/officeDocument/2006/relationships/hyperlink" Target="http://internet.garant.ru/document/redirect/76809949/10401" TargetMode="External"/><Relationship Id="rId145" Type="http://schemas.openxmlformats.org/officeDocument/2006/relationships/hyperlink" Target="http://internet.garant.ru/document/redirect/76809949/1095" TargetMode="External"/><Relationship Id="rId166" Type="http://schemas.openxmlformats.org/officeDocument/2006/relationships/hyperlink" Target="http://internet.garant.ru/document/redirect/76809949/1315" TargetMode="External"/><Relationship Id="rId187" Type="http://schemas.openxmlformats.org/officeDocument/2006/relationships/hyperlink" Target="http://internet.garant.ru/document/redirect/405573893/1040" TargetMode="External"/><Relationship Id="rId1" Type="http://schemas.openxmlformats.org/officeDocument/2006/relationships/styles" Target="styles.xml"/><Relationship Id="rId212" Type="http://schemas.openxmlformats.org/officeDocument/2006/relationships/hyperlink" Target="http://internet.garant.ru/document/redirect/74680206/1415" TargetMode="External"/><Relationship Id="rId233" Type="http://schemas.openxmlformats.org/officeDocument/2006/relationships/hyperlink" Target="http://internet.garant.ru/document/redirect/405573893/10492" TargetMode="External"/><Relationship Id="rId254" Type="http://schemas.openxmlformats.org/officeDocument/2006/relationships/hyperlink" Target="http://internet.garant.ru/document/redirect/74680206/140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18841</Words>
  <Characters>107394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dcterms:created xsi:type="dcterms:W3CDTF">2022-11-02T11:48:00Z</dcterms:created>
  <dcterms:modified xsi:type="dcterms:W3CDTF">2022-11-02T11:48:00Z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