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Тяжело в учении – легко в бою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Тяжело в учении – легко в бою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Йошкар-олинские огнеборцы регулярно совершенствуют свое мастерство, отрабатывая профессиональные навыки во время пожарно-тактических занятий и учений. Для проведения учебных мероприятий традиционно выбираются объекты с массовым пребыванием людей – школы, торговые центры, университеты, театры, церкви и т.д.</w:t>
            </w:r>
            <w:br/>
            <w:r>
              <w:rPr/>
              <w:t xml:space="preserve"> </w:t>
            </w:r>
            <w:br/>
            <w:r>
              <w:rPr/>
              <w:t xml:space="preserve"> 30 мая пожарно-тактическое занятие было проведено в здании школы №29 г. Йошкар-Олы.</w:t>
            </w:r>
            <w:br/>
            <w:r>
              <w:rPr/>
              <w:t xml:space="preserve"> </w:t>
            </w:r>
            <w:br/>
            <w:r>
              <w:rPr/>
              <w:t xml:space="preserve"> Около 9.00 персонал и посетители школы услышали звуки сработавшей пожарной сигнализации. К счастью, ни у педагогов, ни у учащихся не было повода опасаться за свою жизнь – тревога была учебной.</w:t>
            </w:r>
            <w:br/>
            <w:r>
              <w:rPr/>
              <w:t xml:space="preserve"> </w:t>
            </w:r>
            <w:br/>
            <w:r>
              <w:rPr/>
              <w:t xml:space="preserve"> Еще до прибытия пожарных расчетов была проведена эвакуация. Все находившиеся в здании люди организованно вышли на улицу.</w:t>
            </w:r>
            <w:br/>
            <w:r>
              <w:rPr/>
              <w:t xml:space="preserve"> </w:t>
            </w:r>
            <w:br/>
            <w:r>
              <w:rPr/>
              <w:t xml:space="preserve"> Вскоре к месту условного пожара прибыли подразделения 4-ой, 5-ой пожарно-спасательных частей, специализированной пожарно-спасательной части и служба пожаротушения.</w:t>
            </w:r>
            <w:br/>
            <w:r>
              <w:rPr/>
              <w:t xml:space="preserve"> </w:t>
            </w:r>
            <w:br/>
            <w:r>
              <w:rPr/>
              <w:t xml:space="preserve"> Согласно легенде, пожар возник в актовом зале школы, расположенном на 2-м этаже здания. Очаг возгорания традиционно был обозначен красными флажками, зона задымления – синими. Пожарные провели разведку в «горящем» здании и ликвидировали условное пламя.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в ходе учебного занятия были отработаны действия персонала школы в случае возникновения пожара и готовность пожарно-спасательных подразделений к тушению пожаров и проведению аварийно-спасательных работ.</w:t>
            </w:r>
            <w:br/>
            <w:r>
              <w:rPr/>
              <w:t xml:space="preserve"> </w:t>
            </w:r>
            <w:br/>
            <w:r>
              <w:rPr/>
              <w:t xml:space="preserve"> В завершении мероприятия было отмечено, что поставленные перед огнеборцами задачи выполнены.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 МЧС России по Республике Марий Эл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2021-08-12T04:52:27+03:00</dcterms:created>
  <dcterms:modified xsi:type="dcterms:W3CDTF">2021-08-12T04:52:27+03:00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